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33C96A" w14:textId="77777777" w:rsidR="0007309E" w:rsidRDefault="0007309E" w:rsidP="0007309E">
      <w:pPr>
        <w:autoSpaceDE w:val="0"/>
        <w:autoSpaceDN w:val="0"/>
        <w:adjustRightInd w:val="0"/>
        <w:rPr>
          <w:rFonts w:ascii="Garamond" w:hAnsi="Garamond" w:cs="TimesNewRoman,Bold"/>
          <w:b/>
          <w:bCs/>
        </w:rPr>
      </w:pPr>
    </w:p>
    <w:p w14:paraId="1CC2B8E2" w14:textId="77777777" w:rsidR="0007309E" w:rsidRDefault="0007309E" w:rsidP="0007309E">
      <w:pPr>
        <w:autoSpaceDE w:val="0"/>
        <w:autoSpaceDN w:val="0"/>
        <w:adjustRightInd w:val="0"/>
        <w:rPr>
          <w:rFonts w:ascii="Garamond" w:hAnsi="Garamond" w:cs="TimesNewRoman,Bold"/>
          <w:b/>
          <w:bCs/>
        </w:rPr>
      </w:pPr>
    </w:p>
    <w:p w14:paraId="753B739D" w14:textId="77777777" w:rsidR="0007309E" w:rsidRDefault="0007309E" w:rsidP="0007309E">
      <w:pPr>
        <w:autoSpaceDE w:val="0"/>
        <w:autoSpaceDN w:val="0"/>
        <w:adjustRightInd w:val="0"/>
        <w:rPr>
          <w:rFonts w:ascii="Garamond" w:hAnsi="Garamond" w:cs="TimesNewRoman,Bold"/>
          <w:b/>
          <w:bCs/>
        </w:rPr>
      </w:pPr>
    </w:p>
    <w:p w14:paraId="04CF531D" w14:textId="77777777" w:rsidR="0007309E" w:rsidRPr="00ED7027" w:rsidRDefault="0007309E" w:rsidP="0007309E">
      <w:pPr>
        <w:autoSpaceDE w:val="0"/>
        <w:autoSpaceDN w:val="0"/>
        <w:adjustRightInd w:val="0"/>
        <w:jc w:val="both"/>
        <w:rPr>
          <w:rFonts w:ascii="Garamond" w:hAnsi="Garamond" w:cs="Garamond"/>
          <w:b/>
          <w:color w:val="000000"/>
          <w:sz w:val="44"/>
          <w:szCs w:val="44"/>
        </w:rPr>
      </w:pPr>
      <w:r>
        <w:rPr>
          <w:rFonts w:ascii="Garamond" w:hAnsi="Garamond" w:cs="Garamond"/>
          <w:b/>
          <w:color w:val="000000"/>
          <w:sz w:val="44"/>
          <w:szCs w:val="44"/>
        </w:rPr>
        <w:t xml:space="preserve">Servizio </w:t>
      </w:r>
      <w:r w:rsidRPr="00ED7027">
        <w:rPr>
          <w:rFonts w:ascii="Garamond" w:hAnsi="Garamond" w:cs="Garamond"/>
          <w:b/>
          <w:color w:val="000000"/>
          <w:sz w:val="44"/>
          <w:szCs w:val="44"/>
        </w:rPr>
        <w:t xml:space="preserve">di prelievo, </w:t>
      </w:r>
      <w:r>
        <w:rPr>
          <w:rFonts w:ascii="Garamond" w:hAnsi="Garamond" w:cs="Garamond"/>
          <w:b/>
          <w:color w:val="000000"/>
          <w:sz w:val="44"/>
          <w:szCs w:val="44"/>
        </w:rPr>
        <w:t xml:space="preserve">carico, </w:t>
      </w:r>
      <w:r w:rsidRPr="00ED7027">
        <w:rPr>
          <w:rFonts w:ascii="Garamond" w:hAnsi="Garamond" w:cs="Garamond"/>
          <w:b/>
          <w:color w:val="000000"/>
          <w:sz w:val="44"/>
          <w:szCs w:val="44"/>
        </w:rPr>
        <w:t>trasporto, conferime</w:t>
      </w:r>
      <w:r>
        <w:rPr>
          <w:rFonts w:ascii="Garamond" w:hAnsi="Garamond" w:cs="Garamond"/>
          <w:b/>
          <w:color w:val="000000"/>
          <w:sz w:val="44"/>
          <w:szCs w:val="44"/>
        </w:rPr>
        <w:t xml:space="preserve">nto e smaltimento dei rifiuti             </w:t>
      </w:r>
      <w:r w:rsidRPr="00ED7027">
        <w:rPr>
          <w:rFonts w:ascii="Garamond" w:hAnsi="Garamond" w:cs="Garamond"/>
          <w:b/>
          <w:color w:val="000000"/>
          <w:sz w:val="44"/>
          <w:szCs w:val="44"/>
        </w:rPr>
        <w:t>CER 19</w:t>
      </w:r>
      <w:r>
        <w:rPr>
          <w:rFonts w:ascii="Garamond" w:hAnsi="Garamond" w:cs="Garamond"/>
          <w:b/>
          <w:color w:val="000000"/>
          <w:sz w:val="44"/>
          <w:szCs w:val="44"/>
        </w:rPr>
        <w:t>.</w:t>
      </w:r>
      <w:r w:rsidRPr="00ED7027">
        <w:rPr>
          <w:rFonts w:ascii="Garamond" w:hAnsi="Garamond" w:cs="Garamond"/>
          <w:b/>
          <w:color w:val="000000"/>
          <w:sz w:val="44"/>
          <w:szCs w:val="44"/>
        </w:rPr>
        <w:t>07</w:t>
      </w:r>
      <w:r>
        <w:rPr>
          <w:rFonts w:ascii="Garamond" w:hAnsi="Garamond" w:cs="Garamond"/>
          <w:b/>
          <w:color w:val="000000"/>
          <w:sz w:val="44"/>
          <w:szCs w:val="44"/>
        </w:rPr>
        <w:t>.</w:t>
      </w:r>
      <w:r w:rsidRPr="00ED7027">
        <w:rPr>
          <w:rFonts w:ascii="Garamond" w:hAnsi="Garamond" w:cs="Garamond"/>
          <w:b/>
          <w:color w:val="000000"/>
          <w:sz w:val="44"/>
          <w:szCs w:val="44"/>
        </w:rPr>
        <w:t>03</w:t>
      </w:r>
      <w:r>
        <w:rPr>
          <w:rFonts w:ascii="Garamond" w:hAnsi="Garamond" w:cs="Garamond"/>
          <w:b/>
          <w:color w:val="000000"/>
          <w:sz w:val="44"/>
          <w:szCs w:val="44"/>
        </w:rPr>
        <w:t xml:space="preserve"> (percolato di discarica) e CER 16.10.02 (rifiuti liquidi acquosi) prodotti dalla discarica di Savignano Irpino (AV).</w:t>
      </w:r>
    </w:p>
    <w:p w14:paraId="20B4236E" w14:textId="77777777" w:rsidR="0007309E" w:rsidRPr="00EA5223" w:rsidRDefault="0007309E" w:rsidP="0007309E">
      <w:pPr>
        <w:autoSpaceDE w:val="0"/>
        <w:autoSpaceDN w:val="0"/>
        <w:adjustRightInd w:val="0"/>
        <w:jc w:val="center"/>
        <w:rPr>
          <w:rFonts w:ascii="Garamond" w:hAnsi="Garamond" w:cs="TimesNewRoman,Bold"/>
          <w:b/>
          <w:bCs/>
          <w:sz w:val="30"/>
          <w:szCs w:val="30"/>
        </w:rPr>
      </w:pPr>
    </w:p>
    <w:p w14:paraId="39BFE6AA" w14:textId="77777777" w:rsidR="0007309E" w:rsidRDefault="0007309E" w:rsidP="0007309E">
      <w:pPr>
        <w:autoSpaceDE w:val="0"/>
        <w:autoSpaceDN w:val="0"/>
        <w:adjustRightInd w:val="0"/>
        <w:jc w:val="center"/>
        <w:rPr>
          <w:rFonts w:ascii="Garamond" w:hAnsi="Garamond" w:cs="TimesNewRoman,Bold"/>
          <w:b/>
          <w:bCs/>
          <w:sz w:val="42"/>
          <w:szCs w:val="42"/>
        </w:rPr>
      </w:pPr>
    </w:p>
    <w:p w14:paraId="1200C7F9" w14:textId="77777777" w:rsidR="0007309E" w:rsidRDefault="0007309E" w:rsidP="0007309E">
      <w:pPr>
        <w:autoSpaceDE w:val="0"/>
        <w:autoSpaceDN w:val="0"/>
        <w:adjustRightInd w:val="0"/>
        <w:jc w:val="center"/>
        <w:rPr>
          <w:rFonts w:ascii="Garamond" w:hAnsi="Garamond" w:cs="TimesNewRoman,Bold"/>
          <w:b/>
          <w:bCs/>
          <w:sz w:val="42"/>
          <w:szCs w:val="42"/>
        </w:rPr>
      </w:pPr>
      <w:r w:rsidRPr="00EA5223">
        <w:rPr>
          <w:rFonts w:ascii="Garamond" w:hAnsi="Garamond" w:cs="TimesNewRoman,Bold"/>
          <w:b/>
          <w:bCs/>
          <w:sz w:val="42"/>
          <w:szCs w:val="42"/>
        </w:rPr>
        <w:t xml:space="preserve">CAPITOLATO </w:t>
      </w:r>
      <w:r>
        <w:rPr>
          <w:rFonts w:ascii="Garamond" w:hAnsi="Garamond" w:cs="TimesNewRoman,Bold"/>
          <w:b/>
          <w:bCs/>
          <w:sz w:val="42"/>
          <w:szCs w:val="42"/>
        </w:rPr>
        <w:t>TECNICO</w:t>
      </w:r>
    </w:p>
    <w:p w14:paraId="4304687C" w14:textId="77777777" w:rsidR="0007309E" w:rsidRDefault="0007309E" w:rsidP="0007309E">
      <w:pPr>
        <w:autoSpaceDE w:val="0"/>
        <w:autoSpaceDN w:val="0"/>
        <w:adjustRightInd w:val="0"/>
        <w:jc w:val="center"/>
        <w:rPr>
          <w:rFonts w:ascii="Garamond" w:hAnsi="Garamond" w:cs="TimesNewRoman,Bold"/>
          <w:b/>
          <w:bCs/>
          <w:sz w:val="42"/>
          <w:szCs w:val="42"/>
        </w:rPr>
      </w:pPr>
    </w:p>
    <w:p w14:paraId="1B292C66" w14:textId="77777777" w:rsidR="0007309E" w:rsidRDefault="0007309E" w:rsidP="0007309E">
      <w:pPr>
        <w:autoSpaceDE w:val="0"/>
        <w:autoSpaceDN w:val="0"/>
        <w:adjustRightInd w:val="0"/>
        <w:jc w:val="center"/>
        <w:rPr>
          <w:rFonts w:ascii="Garamond" w:hAnsi="Garamond" w:cs="TimesNewRoman,Bold"/>
          <w:b/>
          <w:bCs/>
          <w:sz w:val="42"/>
          <w:szCs w:val="42"/>
        </w:rPr>
      </w:pPr>
    </w:p>
    <w:p w14:paraId="1599063F" w14:textId="77777777" w:rsidR="0007309E" w:rsidRDefault="0007309E" w:rsidP="0007309E">
      <w:pPr>
        <w:autoSpaceDE w:val="0"/>
        <w:autoSpaceDN w:val="0"/>
        <w:adjustRightInd w:val="0"/>
        <w:jc w:val="center"/>
        <w:rPr>
          <w:rFonts w:ascii="Garamond" w:hAnsi="Garamond" w:cs="TimesNewRoman,Bold"/>
          <w:b/>
          <w:bCs/>
          <w:sz w:val="42"/>
          <w:szCs w:val="42"/>
        </w:rPr>
      </w:pPr>
    </w:p>
    <w:p w14:paraId="2A91536A" w14:textId="77777777" w:rsidR="0007309E" w:rsidRDefault="0007309E" w:rsidP="0007309E">
      <w:pPr>
        <w:autoSpaceDE w:val="0"/>
        <w:autoSpaceDN w:val="0"/>
        <w:adjustRightInd w:val="0"/>
        <w:jc w:val="center"/>
        <w:rPr>
          <w:rFonts w:ascii="Garamond" w:hAnsi="Garamond" w:cs="TimesNewRoman,Bold"/>
          <w:b/>
          <w:bCs/>
          <w:sz w:val="42"/>
          <w:szCs w:val="42"/>
        </w:rPr>
      </w:pPr>
    </w:p>
    <w:tbl>
      <w:tblPr>
        <w:tblW w:w="0" w:type="auto"/>
        <w:tblLook w:val="00A0" w:firstRow="1" w:lastRow="0" w:firstColumn="1" w:lastColumn="0" w:noHBand="0" w:noVBand="0"/>
      </w:tblPr>
      <w:tblGrid>
        <w:gridCol w:w="4676"/>
        <w:gridCol w:w="4676"/>
      </w:tblGrid>
      <w:tr w:rsidR="0007309E" w:rsidRPr="00CD0402" w14:paraId="0863257E" w14:textId="77777777" w:rsidTr="00BE6315">
        <w:tc>
          <w:tcPr>
            <w:tcW w:w="4676" w:type="dxa"/>
          </w:tcPr>
          <w:p w14:paraId="2439C9A6" w14:textId="77777777" w:rsidR="0007309E" w:rsidRPr="00CD0402" w:rsidRDefault="0007309E" w:rsidP="00BE6315">
            <w:pPr>
              <w:overflowPunct w:val="0"/>
              <w:autoSpaceDE w:val="0"/>
              <w:autoSpaceDN w:val="0"/>
              <w:adjustRightInd w:val="0"/>
              <w:textAlignment w:val="baseline"/>
              <w:rPr>
                <w:rFonts w:ascii="Garamond" w:hAnsi="Garamond" w:cs="TimesNewRoman,Bold"/>
                <w:bCs/>
                <w:i/>
              </w:rPr>
            </w:pPr>
            <w:r w:rsidRPr="00CD0402">
              <w:rPr>
                <w:rFonts w:ascii="Garamond" w:hAnsi="Garamond" w:cs="TimesNewRoman,Bold"/>
                <w:bCs/>
                <w:i/>
              </w:rPr>
              <w:t xml:space="preserve">                       </w:t>
            </w:r>
            <w:r>
              <w:rPr>
                <w:rFonts w:ascii="Garamond" w:hAnsi="Garamond" w:cs="TimesNewRoman,Bold"/>
                <w:bCs/>
                <w:i/>
              </w:rPr>
              <w:t xml:space="preserve">  </w:t>
            </w:r>
            <w:r w:rsidRPr="00CD0402">
              <w:rPr>
                <w:rFonts w:ascii="Garamond" w:hAnsi="Garamond" w:cs="TimesNewRoman,Bold"/>
                <w:bCs/>
                <w:i/>
              </w:rPr>
              <w:t xml:space="preserve"> </w:t>
            </w:r>
          </w:p>
          <w:p w14:paraId="57F9AB5D" w14:textId="77777777" w:rsidR="0007309E" w:rsidRPr="00CD0402" w:rsidRDefault="0007309E" w:rsidP="00BE6315">
            <w:pPr>
              <w:overflowPunct w:val="0"/>
              <w:autoSpaceDE w:val="0"/>
              <w:autoSpaceDN w:val="0"/>
              <w:adjustRightInd w:val="0"/>
              <w:textAlignment w:val="baseline"/>
              <w:rPr>
                <w:rFonts w:ascii="Garamond" w:hAnsi="Garamond" w:cs="TimesNewRoman,Bold"/>
                <w:bCs/>
                <w:i/>
              </w:rPr>
            </w:pPr>
            <w:r w:rsidRPr="00CD0402">
              <w:rPr>
                <w:rFonts w:ascii="Garamond" w:hAnsi="Garamond" w:cs="TimesNewRoman,Bold"/>
                <w:bCs/>
                <w:i/>
              </w:rPr>
              <w:t xml:space="preserve">            </w:t>
            </w:r>
          </w:p>
        </w:tc>
        <w:tc>
          <w:tcPr>
            <w:tcW w:w="4676" w:type="dxa"/>
          </w:tcPr>
          <w:p w14:paraId="202FE242" w14:textId="77777777" w:rsidR="0007309E" w:rsidRPr="00CD0402" w:rsidRDefault="0007309E" w:rsidP="00BE6315">
            <w:pPr>
              <w:overflowPunct w:val="0"/>
              <w:autoSpaceDE w:val="0"/>
              <w:autoSpaceDN w:val="0"/>
              <w:adjustRightInd w:val="0"/>
              <w:jc w:val="center"/>
              <w:textAlignment w:val="baseline"/>
              <w:rPr>
                <w:rFonts w:ascii="Garamond" w:hAnsi="Garamond" w:cs="TimesNewRoman,Bold"/>
                <w:bCs/>
                <w:i/>
              </w:rPr>
            </w:pPr>
            <w:r w:rsidRPr="00CD0402">
              <w:rPr>
                <w:rFonts w:ascii="Garamond" w:hAnsi="Garamond" w:cs="TimesNewRoman,Bold"/>
                <w:bCs/>
                <w:i/>
              </w:rPr>
              <w:t>Il Tecnico</w:t>
            </w:r>
          </w:p>
          <w:p w14:paraId="6807BECA" w14:textId="77777777" w:rsidR="0007309E" w:rsidRPr="00CD0402" w:rsidRDefault="0007309E" w:rsidP="00BE6315">
            <w:pPr>
              <w:overflowPunct w:val="0"/>
              <w:autoSpaceDE w:val="0"/>
              <w:autoSpaceDN w:val="0"/>
              <w:adjustRightInd w:val="0"/>
              <w:jc w:val="center"/>
              <w:textAlignment w:val="baseline"/>
              <w:rPr>
                <w:rFonts w:ascii="Garamond" w:hAnsi="Garamond" w:cs="TimesNewRoman,Bold"/>
                <w:bCs/>
                <w:i/>
              </w:rPr>
            </w:pPr>
            <w:r>
              <w:rPr>
                <w:rFonts w:ascii="Garamond" w:hAnsi="Garamond" w:cs="TimesNewRoman,Bold"/>
                <w:bCs/>
                <w:i/>
              </w:rPr>
              <w:t>dott</w:t>
            </w:r>
            <w:r w:rsidRPr="00CD0402">
              <w:rPr>
                <w:rFonts w:ascii="Garamond" w:hAnsi="Garamond" w:cs="TimesNewRoman,Bold"/>
                <w:bCs/>
                <w:i/>
              </w:rPr>
              <w:t xml:space="preserve">. </w:t>
            </w:r>
            <w:proofErr w:type="spellStart"/>
            <w:r>
              <w:rPr>
                <w:rFonts w:ascii="Garamond" w:hAnsi="Garamond" w:cs="TimesNewRoman,Bold"/>
                <w:bCs/>
                <w:i/>
              </w:rPr>
              <w:t>geol</w:t>
            </w:r>
            <w:proofErr w:type="spellEnd"/>
            <w:r>
              <w:rPr>
                <w:rFonts w:ascii="Garamond" w:hAnsi="Garamond" w:cs="TimesNewRoman,Bold"/>
                <w:bCs/>
                <w:i/>
              </w:rPr>
              <w:t>. Francesco Della Rossa</w:t>
            </w:r>
            <w:r w:rsidRPr="00CD0402">
              <w:rPr>
                <w:rFonts w:ascii="Garamond" w:hAnsi="Garamond" w:cs="TimesNewRoman,Bold"/>
                <w:bCs/>
                <w:i/>
              </w:rPr>
              <w:t xml:space="preserve"> </w:t>
            </w:r>
          </w:p>
          <w:p w14:paraId="0C2F29CC" w14:textId="77777777" w:rsidR="0007309E" w:rsidRPr="00CD0402" w:rsidRDefault="0007309E" w:rsidP="00BE6315">
            <w:pPr>
              <w:overflowPunct w:val="0"/>
              <w:autoSpaceDE w:val="0"/>
              <w:autoSpaceDN w:val="0"/>
              <w:adjustRightInd w:val="0"/>
              <w:jc w:val="center"/>
              <w:textAlignment w:val="baseline"/>
              <w:rPr>
                <w:rFonts w:ascii="Garamond" w:hAnsi="Garamond" w:cs="TimesNewRoman,Bold"/>
                <w:bCs/>
                <w:i/>
              </w:rPr>
            </w:pPr>
          </w:p>
        </w:tc>
      </w:tr>
    </w:tbl>
    <w:p w14:paraId="5EA216F5" w14:textId="77777777" w:rsidR="0007309E" w:rsidRDefault="0007309E" w:rsidP="0007309E">
      <w:pPr>
        <w:autoSpaceDE w:val="0"/>
        <w:autoSpaceDN w:val="0"/>
        <w:adjustRightInd w:val="0"/>
        <w:jc w:val="center"/>
        <w:rPr>
          <w:rFonts w:ascii="Garamond" w:hAnsi="Garamond" w:cs="TimesNewRoman,Bold"/>
          <w:b/>
          <w:bCs/>
          <w:sz w:val="42"/>
          <w:szCs w:val="42"/>
        </w:rPr>
      </w:pPr>
    </w:p>
    <w:p w14:paraId="3ABEF2BE" w14:textId="350C46D0" w:rsidR="0007309E" w:rsidRPr="0007309E" w:rsidRDefault="0007309E" w:rsidP="0007309E">
      <w:pPr>
        <w:pStyle w:val="Default"/>
        <w:spacing w:line="276" w:lineRule="auto"/>
        <w:jc w:val="both"/>
        <w:rPr>
          <w:rFonts w:ascii="Garamond" w:hAnsi="Garamond" w:cs="TimesNewRoman"/>
        </w:rPr>
      </w:pPr>
      <w:r>
        <w:rPr>
          <w:rFonts w:ascii="Garamond" w:hAnsi="Garamond" w:cs="TimesNewRoman"/>
        </w:rPr>
        <w:br w:type="page"/>
      </w:r>
      <w:r w:rsidRPr="00D51D65">
        <w:rPr>
          <w:rFonts w:ascii="Garamond" w:hAnsi="Garamond"/>
          <w:b/>
          <w:bCs/>
        </w:rPr>
        <w:lastRenderedPageBreak/>
        <w:t xml:space="preserve">ART.1 - OGGETTO </w:t>
      </w:r>
      <w:r>
        <w:rPr>
          <w:rFonts w:ascii="Garamond" w:hAnsi="Garamond"/>
          <w:b/>
          <w:bCs/>
        </w:rPr>
        <w:t>DELL’APPALTO</w:t>
      </w:r>
      <w:r w:rsidRPr="00D51D65">
        <w:rPr>
          <w:rFonts w:ascii="Garamond" w:hAnsi="Garamond"/>
          <w:b/>
          <w:bCs/>
        </w:rPr>
        <w:t xml:space="preserve"> </w:t>
      </w:r>
    </w:p>
    <w:p w14:paraId="4A733811" w14:textId="77777777" w:rsidR="0007309E" w:rsidRDefault="0007309E" w:rsidP="0007309E">
      <w:pPr>
        <w:pStyle w:val="Default"/>
        <w:spacing w:line="276" w:lineRule="auto"/>
        <w:ind w:firstLine="426"/>
        <w:jc w:val="both"/>
        <w:rPr>
          <w:rFonts w:ascii="Garamond" w:hAnsi="Garamond"/>
        </w:rPr>
      </w:pPr>
      <w:r w:rsidRPr="001D00C9">
        <w:rPr>
          <w:rFonts w:ascii="Garamond" w:hAnsi="Garamond"/>
        </w:rPr>
        <w:t>F</w:t>
      </w:r>
      <w:r w:rsidRPr="008469AC">
        <w:rPr>
          <w:rFonts w:ascii="Garamond" w:hAnsi="Garamond"/>
        </w:rPr>
        <w:t>o</w:t>
      </w:r>
      <w:r w:rsidRPr="001D00C9">
        <w:rPr>
          <w:rFonts w:ascii="Garamond" w:hAnsi="Garamond"/>
        </w:rPr>
        <w:t>r</w:t>
      </w:r>
      <w:r w:rsidRPr="008469AC">
        <w:rPr>
          <w:rFonts w:ascii="Garamond" w:hAnsi="Garamond"/>
        </w:rPr>
        <w:t>ma</w:t>
      </w:r>
      <w:r>
        <w:rPr>
          <w:rFonts w:ascii="Garamond" w:hAnsi="Garamond"/>
        </w:rPr>
        <w:t xml:space="preserve"> </w:t>
      </w:r>
      <w:r w:rsidRPr="001D00C9">
        <w:rPr>
          <w:rFonts w:ascii="Garamond" w:hAnsi="Garamond"/>
        </w:rPr>
        <w:t>o</w:t>
      </w:r>
      <w:r w:rsidRPr="008469AC">
        <w:rPr>
          <w:rFonts w:ascii="Garamond" w:hAnsi="Garamond"/>
        </w:rPr>
        <w:t>g</w:t>
      </w:r>
      <w:r w:rsidRPr="001D00C9">
        <w:rPr>
          <w:rFonts w:ascii="Garamond" w:hAnsi="Garamond"/>
        </w:rPr>
        <w:t>ge</w:t>
      </w:r>
      <w:r w:rsidRPr="008469AC">
        <w:rPr>
          <w:rFonts w:ascii="Garamond" w:hAnsi="Garamond"/>
        </w:rPr>
        <w:t>t</w:t>
      </w:r>
      <w:r w:rsidRPr="001D00C9">
        <w:rPr>
          <w:rFonts w:ascii="Garamond" w:hAnsi="Garamond"/>
        </w:rPr>
        <w:t>t</w:t>
      </w:r>
      <w:r w:rsidRPr="008469AC">
        <w:rPr>
          <w:rFonts w:ascii="Garamond" w:hAnsi="Garamond"/>
        </w:rPr>
        <w:t>o</w:t>
      </w:r>
      <w:r>
        <w:rPr>
          <w:rFonts w:ascii="Garamond" w:hAnsi="Garamond"/>
        </w:rPr>
        <w:t xml:space="preserve"> </w:t>
      </w:r>
      <w:r w:rsidRPr="008469AC">
        <w:rPr>
          <w:rFonts w:ascii="Garamond" w:hAnsi="Garamond"/>
        </w:rPr>
        <w:t>d</w:t>
      </w:r>
      <w:r w:rsidRPr="001D00C9">
        <w:rPr>
          <w:rFonts w:ascii="Garamond" w:hAnsi="Garamond"/>
        </w:rPr>
        <w:t>e</w:t>
      </w:r>
      <w:r w:rsidRPr="008469AC">
        <w:rPr>
          <w:rFonts w:ascii="Garamond" w:hAnsi="Garamond"/>
        </w:rPr>
        <w:t>l</w:t>
      </w:r>
      <w:r>
        <w:rPr>
          <w:rFonts w:ascii="Garamond" w:hAnsi="Garamond"/>
        </w:rPr>
        <w:t xml:space="preserve"> </w:t>
      </w:r>
      <w:r w:rsidRPr="008469AC">
        <w:rPr>
          <w:rFonts w:ascii="Garamond" w:hAnsi="Garamond"/>
        </w:rPr>
        <w:t>p</w:t>
      </w:r>
      <w:r w:rsidRPr="001D00C9">
        <w:rPr>
          <w:rFonts w:ascii="Garamond" w:hAnsi="Garamond"/>
        </w:rPr>
        <w:t>rese</w:t>
      </w:r>
      <w:r w:rsidRPr="008469AC">
        <w:rPr>
          <w:rFonts w:ascii="Garamond" w:hAnsi="Garamond"/>
        </w:rPr>
        <w:t>nte</w:t>
      </w:r>
      <w:r>
        <w:rPr>
          <w:rFonts w:ascii="Garamond" w:hAnsi="Garamond"/>
        </w:rPr>
        <w:t xml:space="preserve"> </w:t>
      </w:r>
      <w:r w:rsidRPr="001D00C9">
        <w:rPr>
          <w:rFonts w:ascii="Garamond" w:hAnsi="Garamond"/>
        </w:rPr>
        <w:t>a</w:t>
      </w:r>
      <w:r w:rsidRPr="008469AC">
        <w:rPr>
          <w:rFonts w:ascii="Garamond" w:hAnsi="Garamond"/>
        </w:rPr>
        <w:t>pp</w:t>
      </w:r>
      <w:r w:rsidRPr="001D00C9">
        <w:rPr>
          <w:rFonts w:ascii="Garamond" w:hAnsi="Garamond"/>
        </w:rPr>
        <w:t>a</w:t>
      </w:r>
      <w:r w:rsidRPr="008469AC">
        <w:rPr>
          <w:rFonts w:ascii="Garamond" w:hAnsi="Garamond"/>
        </w:rPr>
        <w:t>l</w:t>
      </w:r>
      <w:r w:rsidRPr="001D00C9">
        <w:rPr>
          <w:rFonts w:ascii="Garamond" w:hAnsi="Garamond"/>
        </w:rPr>
        <w:t>t</w:t>
      </w:r>
      <w:r w:rsidRPr="008469AC">
        <w:rPr>
          <w:rFonts w:ascii="Garamond" w:hAnsi="Garamond"/>
        </w:rPr>
        <w:t>o, da aggiudicarsi col c</w:t>
      </w:r>
      <w:r>
        <w:rPr>
          <w:rFonts w:ascii="Garamond" w:hAnsi="Garamond"/>
        </w:rPr>
        <w:t xml:space="preserve">riterio del </w:t>
      </w:r>
      <w:r w:rsidRPr="008469AC">
        <w:rPr>
          <w:rFonts w:ascii="Garamond" w:hAnsi="Garamond"/>
        </w:rPr>
        <w:t>prezzo</w:t>
      </w:r>
      <w:r>
        <w:rPr>
          <w:rFonts w:ascii="Garamond" w:hAnsi="Garamond"/>
        </w:rPr>
        <w:t xml:space="preserve"> più basso - ex</w:t>
      </w:r>
      <w:r w:rsidRPr="008469AC">
        <w:rPr>
          <w:rFonts w:ascii="Garamond" w:hAnsi="Garamond"/>
        </w:rPr>
        <w:t xml:space="preserve"> art. 95 comma </w:t>
      </w:r>
      <w:r>
        <w:rPr>
          <w:rFonts w:ascii="Garamond" w:hAnsi="Garamond"/>
        </w:rPr>
        <w:t>4</w:t>
      </w:r>
      <w:r w:rsidRPr="008469AC">
        <w:rPr>
          <w:rFonts w:ascii="Garamond" w:hAnsi="Garamond"/>
        </w:rPr>
        <w:t xml:space="preserve"> del D.</w:t>
      </w:r>
      <w:r>
        <w:rPr>
          <w:rFonts w:ascii="Garamond" w:hAnsi="Garamond"/>
        </w:rPr>
        <w:t xml:space="preserve"> L</w:t>
      </w:r>
      <w:r w:rsidRPr="008469AC">
        <w:rPr>
          <w:rFonts w:ascii="Garamond" w:hAnsi="Garamond"/>
        </w:rPr>
        <w:t>gs. n. 50/2016</w:t>
      </w:r>
      <w:r>
        <w:rPr>
          <w:rFonts w:ascii="Garamond" w:hAnsi="Garamond"/>
        </w:rPr>
        <w:t xml:space="preserve">, trattandosi di servizi standardizzati – </w:t>
      </w:r>
      <w:r w:rsidRPr="00F60433">
        <w:rPr>
          <w:rFonts w:ascii="Garamond" w:hAnsi="Garamond"/>
        </w:rPr>
        <w:t>il servizio di prelievo, carico, trasporto, conferimento e smaltimento dei rifiuti aventi</w:t>
      </w:r>
      <w:r>
        <w:rPr>
          <w:rFonts w:ascii="Garamond" w:hAnsi="Garamond"/>
          <w:b/>
        </w:rPr>
        <w:t xml:space="preserve"> codici</w:t>
      </w:r>
      <w:r w:rsidRPr="00AA5D75">
        <w:rPr>
          <w:rFonts w:ascii="Garamond" w:hAnsi="Garamond"/>
          <w:b/>
        </w:rPr>
        <w:t xml:space="preserve"> CER 19.07.03 “percolato di discarica diverso da quello di cui alla</w:t>
      </w:r>
      <w:r>
        <w:rPr>
          <w:rFonts w:ascii="Garamond" w:hAnsi="Garamond"/>
          <w:b/>
        </w:rPr>
        <w:t xml:space="preserve"> voce 19.07.02*</w:t>
      </w:r>
      <w:r w:rsidRPr="00AA5D75">
        <w:rPr>
          <w:rFonts w:ascii="Garamond" w:hAnsi="Garamond"/>
          <w:b/>
        </w:rPr>
        <w:t>”</w:t>
      </w:r>
      <w:r>
        <w:rPr>
          <w:rFonts w:ascii="Garamond" w:hAnsi="Garamond"/>
          <w:b/>
        </w:rPr>
        <w:t xml:space="preserve"> </w:t>
      </w:r>
      <w:r w:rsidRPr="00F60433">
        <w:rPr>
          <w:rFonts w:ascii="Garamond" w:hAnsi="Garamond"/>
        </w:rPr>
        <w:t>e</w:t>
      </w:r>
      <w:r>
        <w:rPr>
          <w:rFonts w:ascii="Garamond" w:hAnsi="Garamond"/>
          <w:b/>
        </w:rPr>
        <w:t xml:space="preserve"> CER 16.10.02 “rifiuti liquidi acquosi, diversi di quelli di cui alla voce 16.10.01*”</w:t>
      </w:r>
      <w:r>
        <w:rPr>
          <w:rFonts w:ascii="Garamond" w:hAnsi="Garamond"/>
        </w:rPr>
        <w:t>, prodotto da</w:t>
      </w:r>
      <w:r w:rsidRPr="00D51D65">
        <w:rPr>
          <w:rFonts w:ascii="Garamond" w:hAnsi="Garamond"/>
        </w:rPr>
        <w:t>ll</w:t>
      </w:r>
      <w:r>
        <w:rPr>
          <w:rFonts w:ascii="Garamond" w:hAnsi="Garamond"/>
        </w:rPr>
        <w:t>a</w:t>
      </w:r>
      <w:r w:rsidRPr="00D51D65">
        <w:rPr>
          <w:rFonts w:ascii="Garamond" w:hAnsi="Garamond"/>
        </w:rPr>
        <w:t xml:space="preserve"> discaric</w:t>
      </w:r>
      <w:r>
        <w:rPr>
          <w:rFonts w:ascii="Garamond" w:hAnsi="Garamond"/>
        </w:rPr>
        <w:t>a</w:t>
      </w:r>
      <w:r w:rsidRPr="00D51D65">
        <w:rPr>
          <w:rFonts w:ascii="Garamond" w:hAnsi="Garamond"/>
        </w:rPr>
        <w:t xml:space="preserve"> </w:t>
      </w:r>
      <w:r>
        <w:rPr>
          <w:rFonts w:ascii="Garamond" w:hAnsi="Garamond"/>
        </w:rPr>
        <w:t>per</w:t>
      </w:r>
      <w:r w:rsidRPr="00D51D65">
        <w:rPr>
          <w:rFonts w:ascii="Garamond" w:hAnsi="Garamond"/>
        </w:rPr>
        <w:t xml:space="preserve"> rifiuti non pericolosi</w:t>
      </w:r>
      <w:r>
        <w:rPr>
          <w:rFonts w:ascii="Garamond" w:hAnsi="Garamond"/>
        </w:rPr>
        <w:t xml:space="preserve"> sita in </w:t>
      </w:r>
      <w:proofErr w:type="spellStart"/>
      <w:r>
        <w:rPr>
          <w:rFonts w:ascii="Garamond" w:hAnsi="Garamond"/>
        </w:rPr>
        <w:t>loc</w:t>
      </w:r>
      <w:proofErr w:type="spellEnd"/>
      <w:r>
        <w:rPr>
          <w:rFonts w:ascii="Garamond" w:hAnsi="Garamond"/>
        </w:rPr>
        <w:t>.</w:t>
      </w:r>
      <w:r w:rsidRPr="00D51D65">
        <w:rPr>
          <w:rFonts w:ascii="Garamond" w:hAnsi="Garamond"/>
        </w:rPr>
        <w:t xml:space="preserve"> </w:t>
      </w:r>
      <w:r>
        <w:rPr>
          <w:rFonts w:ascii="Garamond" w:hAnsi="Garamond"/>
        </w:rPr>
        <w:t xml:space="preserve">Pustarza nel comune di Savignano Irpino (AV), gestita dalla Irpiniambiente S.p.A. (di seguito anche “Società”), per un </w:t>
      </w:r>
      <w:r w:rsidRPr="00F60433">
        <w:rPr>
          <w:rFonts w:ascii="Garamond" w:hAnsi="Garamond"/>
        </w:rPr>
        <w:t>quantitativo presunto</w:t>
      </w:r>
      <w:r>
        <w:rPr>
          <w:rFonts w:ascii="Garamond" w:hAnsi="Garamond"/>
          <w:b/>
        </w:rPr>
        <w:t xml:space="preserve"> </w:t>
      </w:r>
      <w:r w:rsidRPr="00F60433">
        <w:rPr>
          <w:rFonts w:ascii="Garamond" w:hAnsi="Garamond"/>
        </w:rPr>
        <w:t>così suddiviso</w:t>
      </w:r>
      <w:r>
        <w:rPr>
          <w:rFonts w:ascii="Garamond" w:hAnsi="Garamond"/>
        </w:rPr>
        <w:t>:</w:t>
      </w:r>
    </w:p>
    <w:p w14:paraId="413AC43C" w14:textId="77777777" w:rsidR="0007309E" w:rsidRPr="00300281" w:rsidRDefault="0007309E" w:rsidP="0007309E">
      <w:pPr>
        <w:pStyle w:val="Default"/>
        <w:numPr>
          <w:ilvl w:val="0"/>
          <w:numId w:val="3"/>
        </w:numPr>
        <w:spacing w:line="276" w:lineRule="auto"/>
        <w:jc w:val="both"/>
        <w:rPr>
          <w:rFonts w:ascii="Garamond" w:hAnsi="Garamond"/>
        </w:rPr>
      </w:pPr>
      <w:r w:rsidRPr="00300281">
        <w:rPr>
          <w:rFonts w:ascii="Garamond" w:hAnsi="Garamond"/>
        </w:rPr>
        <w:t xml:space="preserve">16.10.02: circa </w:t>
      </w:r>
      <w:r>
        <w:rPr>
          <w:rFonts w:ascii="Garamond" w:hAnsi="Garamond"/>
        </w:rPr>
        <w:t>5</w:t>
      </w:r>
      <w:r w:rsidRPr="00300281">
        <w:rPr>
          <w:rFonts w:ascii="Garamond" w:hAnsi="Garamond"/>
        </w:rPr>
        <w:t>.000 (</w:t>
      </w:r>
      <w:r>
        <w:rPr>
          <w:rFonts w:ascii="Garamond" w:hAnsi="Garamond"/>
        </w:rPr>
        <w:t>cinque</w:t>
      </w:r>
      <w:r w:rsidRPr="00300281">
        <w:rPr>
          <w:rFonts w:ascii="Garamond" w:hAnsi="Garamond"/>
        </w:rPr>
        <w:t>mila) tonnellate annue;</w:t>
      </w:r>
    </w:p>
    <w:p w14:paraId="06870665" w14:textId="77777777" w:rsidR="0007309E" w:rsidRPr="00300281" w:rsidRDefault="0007309E" w:rsidP="0007309E">
      <w:pPr>
        <w:pStyle w:val="Default"/>
        <w:numPr>
          <w:ilvl w:val="0"/>
          <w:numId w:val="3"/>
        </w:numPr>
        <w:spacing w:line="276" w:lineRule="auto"/>
        <w:jc w:val="both"/>
        <w:rPr>
          <w:rFonts w:ascii="Garamond" w:hAnsi="Garamond"/>
        </w:rPr>
      </w:pPr>
      <w:r>
        <w:rPr>
          <w:rFonts w:ascii="Garamond" w:hAnsi="Garamond"/>
        </w:rPr>
        <w:t>19.07.03: circa 20</w:t>
      </w:r>
      <w:r w:rsidRPr="00300281">
        <w:rPr>
          <w:rFonts w:ascii="Garamond" w:hAnsi="Garamond"/>
        </w:rPr>
        <w:t>.000 (</w:t>
      </w:r>
      <w:r>
        <w:rPr>
          <w:rFonts w:ascii="Garamond" w:hAnsi="Garamond"/>
        </w:rPr>
        <w:t>venti</w:t>
      </w:r>
      <w:r w:rsidRPr="00300281">
        <w:rPr>
          <w:rFonts w:ascii="Garamond" w:hAnsi="Garamond"/>
        </w:rPr>
        <w:t xml:space="preserve">mila) tonnellate annue. </w:t>
      </w:r>
    </w:p>
    <w:p w14:paraId="050D06F2" w14:textId="77777777" w:rsidR="0007309E" w:rsidRDefault="0007309E" w:rsidP="0007309E">
      <w:pPr>
        <w:pStyle w:val="Default"/>
        <w:spacing w:line="276" w:lineRule="auto"/>
        <w:ind w:firstLine="426"/>
        <w:jc w:val="both"/>
        <w:rPr>
          <w:rFonts w:ascii="Garamond" w:hAnsi="Garamond"/>
        </w:rPr>
      </w:pPr>
      <w:r>
        <w:rPr>
          <w:rFonts w:ascii="Garamond" w:hAnsi="Garamond"/>
        </w:rPr>
        <w:t>Tali quantitativi possono subire cambiamenti in aumento o in diminuzione, anche considerevoli, senza che ciò comporti la possibilità di rimostranze da parte dell’Aggiudicatario, in quanto gli stessi derivano da una mera stima effettuata sui dati desunti dalla produzione avutasi negli anni precedenti e che, a loro volta, sono il risultato di una notevole variabilità dell’incidenza degli eventi piovosi.</w:t>
      </w:r>
    </w:p>
    <w:p w14:paraId="5FD01282" w14:textId="77777777" w:rsidR="0007309E" w:rsidRDefault="0007309E" w:rsidP="0007309E">
      <w:pPr>
        <w:pStyle w:val="Default"/>
        <w:spacing w:line="276" w:lineRule="auto"/>
        <w:ind w:firstLine="426"/>
        <w:jc w:val="both"/>
        <w:rPr>
          <w:rFonts w:ascii="Garamond" w:hAnsi="Garamond"/>
        </w:rPr>
      </w:pPr>
      <w:r w:rsidRPr="00D51D65">
        <w:rPr>
          <w:rFonts w:ascii="Garamond" w:hAnsi="Garamond"/>
        </w:rPr>
        <w:t xml:space="preserve">Le caratteristiche </w:t>
      </w:r>
      <w:r>
        <w:rPr>
          <w:rFonts w:ascii="Garamond" w:hAnsi="Garamond"/>
        </w:rPr>
        <w:t xml:space="preserve">chimiche indicative </w:t>
      </w:r>
      <w:r w:rsidRPr="00D51D65">
        <w:rPr>
          <w:rFonts w:ascii="Garamond" w:hAnsi="Garamond"/>
        </w:rPr>
        <w:t>de</w:t>
      </w:r>
      <w:r>
        <w:rPr>
          <w:rFonts w:ascii="Garamond" w:hAnsi="Garamond"/>
        </w:rPr>
        <w:t>i</w:t>
      </w:r>
      <w:r w:rsidRPr="00D51D65">
        <w:rPr>
          <w:rFonts w:ascii="Garamond" w:hAnsi="Garamond"/>
        </w:rPr>
        <w:t xml:space="preserve"> </w:t>
      </w:r>
      <w:r>
        <w:rPr>
          <w:rFonts w:ascii="Garamond" w:hAnsi="Garamond"/>
        </w:rPr>
        <w:t>rifiuti oggetto del servizio da appaltare</w:t>
      </w:r>
      <w:r w:rsidRPr="00D51D65">
        <w:rPr>
          <w:rFonts w:ascii="Garamond" w:hAnsi="Garamond"/>
        </w:rPr>
        <w:t xml:space="preserve"> </w:t>
      </w:r>
      <w:r>
        <w:rPr>
          <w:rFonts w:ascii="Garamond" w:hAnsi="Garamond"/>
        </w:rPr>
        <w:t>sono riportate nei rapporti di prova, stilati da laboratorio di analisi regolarmente accreditato, che si allegano al presente documento tecnico.</w:t>
      </w:r>
    </w:p>
    <w:p w14:paraId="4C62DF97" w14:textId="77777777" w:rsidR="0007309E" w:rsidRPr="006933FF" w:rsidRDefault="0007309E" w:rsidP="0007309E">
      <w:pPr>
        <w:pStyle w:val="Default"/>
        <w:spacing w:line="276" w:lineRule="auto"/>
        <w:ind w:firstLine="426"/>
        <w:jc w:val="both"/>
        <w:rPr>
          <w:rFonts w:ascii="Garamond" w:hAnsi="Garamond"/>
        </w:rPr>
      </w:pPr>
      <w:r>
        <w:rPr>
          <w:rFonts w:ascii="Garamond" w:hAnsi="Garamond"/>
        </w:rPr>
        <w:t>I rifiuti liquidi</w:t>
      </w:r>
      <w:r w:rsidRPr="006933FF">
        <w:rPr>
          <w:rFonts w:ascii="Garamond" w:hAnsi="Garamond"/>
        </w:rPr>
        <w:t xml:space="preserve"> dovr</w:t>
      </w:r>
      <w:r>
        <w:rPr>
          <w:rFonts w:ascii="Garamond" w:hAnsi="Garamond"/>
        </w:rPr>
        <w:t>anno essere smaltiti</w:t>
      </w:r>
      <w:r w:rsidRPr="006933FF">
        <w:rPr>
          <w:rFonts w:ascii="Garamond" w:hAnsi="Garamond"/>
        </w:rPr>
        <w:t xml:space="preserve"> presso impianti regolarmente autorizzati.</w:t>
      </w:r>
    </w:p>
    <w:p w14:paraId="08287FF2" w14:textId="77777777" w:rsidR="0007309E" w:rsidRDefault="0007309E" w:rsidP="0007309E">
      <w:pPr>
        <w:pStyle w:val="Default"/>
        <w:spacing w:line="360" w:lineRule="auto"/>
        <w:jc w:val="both"/>
        <w:rPr>
          <w:rFonts w:ascii="Garamond" w:hAnsi="Garamond"/>
          <w:b/>
          <w:bCs/>
        </w:rPr>
      </w:pPr>
    </w:p>
    <w:p w14:paraId="14C12376" w14:textId="77777777" w:rsidR="0007309E" w:rsidRDefault="0007309E" w:rsidP="0007309E">
      <w:pPr>
        <w:pStyle w:val="Default"/>
        <w:spacing w:line="276" w:lineRule="auto"/>
        <w:jc w:val="both"/>
        <w:rPr>
          <w:rFonts w:ascii="Garamond" w:hAnsi="Garamond"/>
          <w:b/>
          <w:bCs/>
        </w:rPr>
      </w:pPr>
      <w:r>
        <w:rPr>
          <w:rFonts w:ascii="Garamond" w:hAnsi="Garamond"/>
          <w:b/>
          <w:bCs/>
        </w:rPr>
        <w:t>ART.2</w:t>
      </w:r>
      <w:r w:rsidRPr="00D51D65">
        <w:rPr>
          <w:rFonts w:ascii="Garamond" w:hAnsi="Garamond"/>
          <w:b/>
          <w:bCs/>
        </w:rPr>
        <w:t xml:space="preserve"> </w:t>
      </w:r>
      <w:r>
        <w:rPr>
          <w:rFonts w:ascii="Garamond" w:hAnsi="Garamond"/>
          <w:b/>
          <w:bCs/>
        </w:rPr>
        <w:t>–</w:t>
      </w:r>
      <w:r w:rsidRPr="00D51D65">
        <w:rPr>
          <w:rFonts w:ascii="Garamond" w:hAnsi="Garamond"/>
          <w:b/>
          <w:bCs/>
        </w:rPr>
        <w:t xml:space="preserve"> </w:t>
      </w:r>
      <w:r>
        <w:rPr>
          <w:rFonts w:ascii="Garamond" w:hAnsi="Garamond"/>
          <w:b/>
          <w:bCs/>
        </w:rPr>
        <w:t>DURATA DELL’APPALTO</w:t>
      </w:r>
    </w:p>
    <w:p w14:paraId="507A105A" w14:textId="77777777" w:rsidR="0007309E" w:rsidRDefault="0007309E" w:rsidP="0007309E">
      <w:pPr>
        <w:pStyle w:val="Default"/>
        <w:spacing w:line="276" w:lineRule="auto"/>
        <w:ind w:firstLine="426"/>
        <w:jc w:val="both"/>
        <w:rPr>
          <w:rFonts w:ascii="Garamond" w:hAnsi="Garamond"/>
        </w:rPr>
      </w:pPr>
      <w:r w:rsidRPr="00F579FA">
        <w:rPr>
          <w:rFonts w:ascii="Garamond" w:hAnsi="Garamond"/>
        </w:rPr>
        <w:t xml:space="preserve">La durata dell’appalto è di mesi 12 (dodici) dalla data di </w:t>
      </w:r>
      <w:r>
        <w:rPr>
          <w:rFonts w:ascii="Garamond" w:hAnsi="Garamond"/>
        </w:rPr>
        <w:t>inizio servizio, rinnovabile fino ad</w:t>
      </w:r>
      <w:r w:rsidRPr="00F579FA">
        <w:rPr>
          <w:rFonts w:ascii="Garamond" w:hAnsi="Garamond"/>
        </w:rPr>
        <w:t xml:space="preserve"> ulteriori mesi 12 ad insindacabile giudizio della Società.</w:t>
      </w:r>
    </w:p>
    <w:p w14:paraId="75D22628" w14:textId="77777777" w:rsidR="0007309E" w:rsidRDefault="0007309E" w:rsidP="0007309E">
      <w:pPr>
        <w:pStyle w:val="Default"/>
        <w:spacing w:line="276" w:lineRule="auto"/>
        <w:ind w:firstLine="426"/>
        <w:jc w:val="both"/>
        <w:rPr>
          <w:rFonts w:ascii="Garamond" w:hAnsi="Garamond"/>
        </w:rPr>
      </w:pPr>
      <w:r w:rsidRPr="00AD36F1">
        <w:rPr>
          <w:rFonts w:ascii="Garamond" w:hAnsi="Garamond"/>
        </w:rPr>
        <w:t>In caso di indisponibilità al rinnovo</w:t>
      </w:r>
      <w:r>
        <w:rPr>
          <w:rFonts w:ascii="Garamond" w:hAnsi="Garamond"/>
        </w:rPr>
        <w:t>,</w:t>
      </w:r>
      <w:r w:rsidRPr="00AD36F1">
        <w:rPr>
          <w:rFonts w:ascii="Garamond" w:hAnsi="Garamond"/>
        </w:rPr>
        <w:t xml:space="preserve"> </w:t>
      </w:r>
      <w:r>
        <w:rPr>
          <w:rFonts w:ascii="Garamond" w:hAnsi="Garamond"/>
        </w:rPr>
        <w:t>Irpiniambiente S.p.A. si riserva la facoltà di prorogare il contratto, ai sensi della normativa vigente, agli stessi patti e condizioni, per il tempo strettamente necessario alla conclusione delle procedure indispensabili per l’individuazione del nuovo contraente</w:t>
      </w:r>
      <w:r w:rsidRPr="00AD36F1">
        <w:rPr>
          <w:rFonts w:ascii="Garamond" w:hAnsi="Garamond"/>
        </w:rPr>
        <w:t>.</w:t>
      </w:r>
      <w:r w:rsidRPr="00D51D65">
        <w:rPr>
          <w:rFonts w:ascii="Garamond" w:hAnsi="Garamond"/>
        </w:rPr>
        <w:t xml:space="preserve">  </w:t>
      </w:r>
    </w:p>
    <w:p w14:paraId="1A0EC817" w14:textId="77777777" w:rsidR="0007309E" w:rsidRPr="00F579FA" w:rsidRDefault="0007309E" w:rsidP="0007309E">
      <w:pPr>
        <w:pStyle w:val="Default"/>
        <w:spacing w:line="276" w:lineRule="auto"/>
        <w:ind w:firstLine="426"/>
        <w:jc w:val="both"/>
        <w:rPr>
          <w:rFonts w:ascii="Garamond" w:hAnsi="Garamond"/>
        </w:rPr>
      </w:pPr>
      <w:r w:rsidRPr="00F579FA">
        <w:rPr>
          <w:rFonts w:ascii="Garamond" w:hAnsi="Garamond"/>
        </w:rPr>
        <w:t>In proposito, si precisa che qualsiasi termine e/o condizione non potrà prescindere da quanto previsto dalla normativa vigente e dalle sue conseguenti modifiche e/o attuazioni.</w:t>
      </w:r>
    </w:p>
    <w:p w14:paraId="441EE210" w14:textId="77777777" w:rsidR="0007309E" w:rsidRDefault="0007309E" w:rsidP="0007309E">
      <w:pPr>
        <w:pStyle w:val="Default"/>
        <w:spacing w:line="276" w:lineRule="auto"/>
        <w:ind w:firstLine="426"/>
        <w:jc w:val="both"/>
        <w:rPr>
          <w:rFonts w:ascii="Garamond" w:hAnsi="Garamond"/>
        </w:rPr>
      </w:pPr>
      <w:r w:rsidRPr="00F579FA">
        <w:rPr>
          <w:rFonts w:ascii="Garamond" w:hAnsi="Garamond"/>
        </w:rPr>
        <w:t xml:space="preserve"> Irpiniambiente </w:t>
      </w:r>
      <w:r>
        <w:rPr>
          <w:rFonts w:ascii="Garamond" w:hAnsi="Garamond"/>
        </w:rPr>
        <w:t>S.p.A.</w:t>
      </w:r>
      <w:r w:rsidRPr="00F579FA">
        <w:rPr>
          <w:rFonts w:ascii="Garamond" w:hAnsi="Garamond"/>
        </w:rPr>
        <w:t xml:space="preserve"> si riserva la facoltà, in caso di passaggio di competenze in tema di gestione integrata</w:t>
      </w:r>
      <w:r>
        <w:rPr>
          <w:rFonts w:ascii="Garamond" w:hAnsi="Garamond"/>
        </w:rPr>
        <w:t xml:space="preserve"> dei rifiuti a soggetti diversi,</w:t>
      </w:r>
      <w:r w:rsidRPr="00F579FA">
        <w:rPr>
          <w:rFonts w:ascii="Garamond" w:hAnsi="Garamond"/>
        </w:rPr>
        <w:t xml:space="preserve"> di non procedere all’aggiudicazione definitiva della gara, di procedere all’aggiudicazione definitiva per un periodo inferiore rispetto alla durata prevista dal bando di gara, di interrompere il contratto anticipatamente. </w:t>
      </w:r>
    </w:p>
    <w:p w14:paraId="6FD35321" w14:textId="77777777" w:rsidR="0007309E" w:rsidRPr="00F579FA" w:rsidRDefault="0007309E" w:rsidP="0007309E">
      <w:pPr>
        <w:pStyle w:val="Default"/>
        <w:spacing w:line="276" w:lineRule="auto"/>
        <w:ind w:firstLine="426"/>
        <w:jc w:val="both"/>
        <w:rPr>
          <w:rFonts w:ascii="Garamond" w:hAnsi="Garamond"/>
        </w:rPr>
      </w:pPr>
      <w:r>
        <w:rPr>
          <w:rFonts w:ascii="Garamond" w:hAnsi="Garamond"/>
        </w:rPr>
        <w:t>Cambiamenti di procedure di esecuzione del servizio, anche sotto l’aspetto delle quantità presunte, potranno verificarsi durante la vigenza del contratto conseguentemente alla realizzazione delle opere previste nei progetti di completamento dell’impianto di discarica.</w:t>
      </w:r>
    </w:p>
    <w:p w14:paraId="19291898" w14:textId="77777777" w:rsidR="0007309E" w:rsidRDefault="0007309E" w:rsidP="0007309E">
      <w:pPr>
        <w:pStyle w:val="Default"/>
        <w:spacing w:line="276" w:lineRule="auto"/>
        <w:ind w:firstLine="426"/>
        <w:jc w:val="both"/>
        <w:rPr>
          <w:rFonts w:ascii="Garamond" w:hAnsi="Garamond"/>
        </w:rPr>
      </w:pPr>
      <w:r w:rsidRPr="00F579FA">
        <w:rPr>
          <w:rFonts w:ascii="Garamond" w:hAnsi="Garamond"/>
        </w:rPr>
        <w:t>Nei suddetti casi nulla sarà dovuto all’impresa partecipante, a qualsiasi titolo.</w:t>
      </w:r>
    </w:p>
    <w:p w14:paraId="58A13F95" w14:textId="77777777" w:rsidR="0007309E" w:rsidRPr="00163C7A" w:rsidRDefault="0007309E" w:rsidP="0007309E">
      <w:pPr>
        <w:pStyle w:val="Default"/>
        <w:spacing w:line="276" w:lineRule="auto"/>
        <w:ind w:firstLine="426"/>
        <w:jc w:val="both"/>
        <w:rPr>
          <w:rFonts w:ascii="Garamond" w:hAnsi="Garamond"/>
          <w:u w:val="single"/>
        </w:rPr>
      </w:pPr>
      <w:r w:rsidRPr="00163C7A">
        <w:rPr>
          <w:rFonts w:ascii="Garamond" w:hAnsi="Garamond"/>
          <w:u w:val="single"/>
        </w:rPr>
        <w:lastRenderedPageBreak/>
        <w:t xml:space="preserve">La Società si riserva il diritto, qualora se ne ravvedesse la necessità e previa richiesta scritta di disponibilità all’Aggiudicatario, di richiedere l’anticipazione del servizio nelle more del perfezionamento del contratto.  </w:t>
      </w:r>
    </w:p>
    <w:p w14:paraId="3D111218" w14:textId="77777777" w:rsidR="0007309E" w:rsidRDefault="0007309E" w:rsidP="0007309E">
      <w:pPr>
        <w:pStyle w:val="Default"/>
        <w:spacing w:line="276" w:lineRule="auto"/>
        <w:jc w:val="both"/>
        <w:rPr>
          <w:rFonts w:ascii="Garamond" w:hAnsi="Garamond"/>
          <w:b/>
          <w:bCs/>
        </w:rPr>
      </w:pPr>
    </w:p>
    <w:p w14:paraId="52EFE9D3" w14:textId="77777777" w:rsidR="0007309E" w:rsidRDefault="0007309E" w:rsidP="0007309E">
      <w:pPr>
        <w:pStyle w:val="Default"/>
        <w:spacing w:line="276" w:lineRule="auto"/>
        <w:jc w:val="both"/>
        <w:rPr>
          <w:rFonts w:ascii="Garamond" w:hAnsi="Garamond"/>
          <w:b/>
          <w:bCs/>
        </w:rPr>
      </w:pPr>
      <w:r>
        <w:rPr>
          <w:rFonts w:ascii="Garamond" w:hAnsi="Garamond"/>
          <w:b/>
          <w:bCs/>
        </w:rPr>
        <w:t>ART.3</w:t>
      </w:r>
      <w:r w:rsidRPr="00D51D65">
        <w:rPr>
          <w:rFonts w:ascii="Garamond" w:hAnsi="Garamond"/>
          <w:b/>
          <w:bCs/>
        </w:rPr>
        <w:t xml:space="preserve"> </w:t>
      </w:r>
      <w:r>
        <w:rPr>
          <w:rFonts w:ascii="Garamond" w:hAnsi="Garamond"/>
          <w:b/>
          <w:bCs/>
        </w:rPr>
        <w:t>–</w:t>
      </w:r>
      <w:r w:rsidRPr="00D51D65">
        <w:rPr>
          <w:rFonts w:ascii="Garamond" w:hAnsi="Garamond"/>
          <w:b/>
          <w:bCs/>
        </w:rPr>
        <w:t xml:space="preserve"> </w:t>
      </w:r>
      <w:r>
        <w:rPr>
          <w:rFonts w:ascii="Garamond" w:hAnsi="Garamond"/>
          <w:b/>
          <w:bCs/>
        </w:rPr>
        <w:t>IMPORTO A BASE DI GARA</w:t>
      </w:r>
    </w:p>
    <w:p w14:paraId="58EA2BF4" w14:textId="77777777" w:rsidR="0007309E" w:rsidRPr="00FC6ABD" w:rsidRDefault="0007309E" w:rsidP="0007309E">
      <w:pPr>
        <w:pStyle w:val="Default"/>
        <w:spacing w:line="276" w:lineRule="auto"/>
        <w:ind w:firstLine="426"/>
        <w:jc w:val="both"/>
        <w:rPr>
          <w:rFonts w:ascii="Garamond" w:hAnsi="Garamond"/>
          <w:highlight w:val="yellow"/>
        </w:rPr>
      </w:pPr>
      <w:r w:rsidRPr="00417596">
        <w:rPr>
          <w:rFonts w:ascii="Garamond" w:hAnsi="Garamond"/>
        </w:rPr>
        <w:t>L’importo unitario del servizio</w:t>
      </w:r>
      <w:r>
        <w:rPr>
          <w:rFonts w:ascii="Garamond" w:hAnsi="Garamond"/>
        </w:rPr>
        <w:t xml:space="preserve"> </w:t>
      </w:r>
      <w:r w:rsidRPr="00CD0402">
        <w:rPr>
          <w:rFonts w:ascii="Garamond" w:hAnsi="Garamond"/>
          <w:b/>
        </w:rPr>
        <w:t>posto a base</w:t>
      </w:r>
      <w:r w:rsidRPr="00417596">
        <w:rPr>
          <w:rFonts w:ascii="Garamond" w:hAnsi="Garamond"/>
        </w:rPr>
        <w:t xml:space="preserve"> </w:t>
      </w:r>
      <w:r w:rsidRPr="006933FF">
        <w:rPr>
          <w:rFonts w:ascii="Garamond" w:hAnsi="Garamond"/>
          <w:b/>
        </w:rPr>
        <w:t>di gara</w:t>
      </w:r>
      <w:r w:rsidRPr="00417596">
        <w:rPr>
          <w:rFonts w:ascii="Garamond" w:hAnsi="Garamond"/>
        </w:rPr>
        <w:t xml:space="preserve"> è fissato in</w:t>
      </w:r>
      <w:r>
        <w:rPr>
          <w:rFonts w:ascii="Garamond" w:hAnsi="Garamond"/>
        </w:rPr>
        <w:t xml:space="preserve"> </w:t>
      </w:r>
      <w:r w:rsidRPr="00F1785B">
        <w:rPr>
          <w:rFonts w:ascii="Garamond" w:hAnsi="Garamond"/>
          <w:b/>
          <w:bCs/>
          <w:i/>
          <w:iCs/>
        </w:rPr>
        <w:t>€ 47,</w:t>
      </w:r>
      <w:r>
        <w:rPr>
          <w:rFonts w:ascii="Garamond" w:hAnsi="Garamond"/>
          <w:b/>
          <w:bCs/>
          <w:i/>
          <w:iCs/>
        </w:rPr>
        <w:t>50</w:t>
      </w:r>
      <w:r w:rsidRPr="00F1785B">
        <w:rPr>
          <w:rFonts w:ascii="Garamond" w:hAnsi="Garamond"/>
          <w:b/>
          <w:bCs/>
          <w:i/>
          <w:iCs/>
        </w:rPr>
        <w:t xml:space="preserve"> </w:t>
      </w:r>
      <w:r w:rsidRPr="00F1785B">
        <w:rPr>
          <w:rFonts w:ascii="Garamond" w:hAnsi="Garamond"/>
          <w:b/>
          <w:i/>
          <w:iCs/>
        </w:rPr>
        <w:t>oltre IVA per ogni tonnellata di rifiuto prelevato, trasportato, conferito e smaltito</w:t>
      </w:r>
      <w:r w:rsidRPr="00F1785B">
        <w:rPr>
          <w:rFonts w:ascii="Garamond" w:hAnsi="Garamond"/>
          <w:i/>
          <w:iCs/>
        </w:rPr>
        <w:t xml:space="preserve">, </w:t>
      </w:r>
      <w:r w:rsidRPr="00F1785B">
        <w:rPr>
          <w:rFonts w:ascii="Garamond" w:hAnsi="Garamond"/>
          <w:iCs/>
        </w:rPr>
        <w:t>a</w:t>
      </w:r>
      <w:r w:rsidRPr="00F1785B">
        <w:rPr>
          <w:rFonts w:ascii="Garamond" w:hAnsi="Garamond"/>
          <w:i/>
          <w:iCs/>
        </w:rPr>
        <w:t xml:space="preserve"> </w:t>
      </w:r>
      <w:r w:rsidRPr="00F1785B">
        <w:rPr>
          <w:rFonts w:ascii="Garamond" w:hAnsi="Garamond"/>
        </w:rPr>
        <w:t>cui vanno aggiunti 0,10 €/t per oneri di sicurezza non soggetti a ribasso</w:t>
      </w:r>
    </w:p>
    <w:p w14:paraId="2AA5037D" w14:textId="77777777" w:rsidR="0007309E" w:rsidRDefault="0007309E" w:rsidP="0007309E">
      <w:pPr>
        <w:pStyle w:val="Default"/>
        <w:spacing w:line="276" w:lineRule="auto"/>
        <w:ind w:firstLine="426"/>
        <w:jc w:val="both"/>
        <w:rPr>
          <w:rFonts w:ascii="Garamond" w:hAnsi="Garamond"/>
        </w:rPr>
      </w:pPr>
      <w:r w:rsidRPr="00417596">
        <w:rPr>
          <w:rFonts w:ascii="Garamond" w:hAnsi="Garamond"/>
        </w:rPr>
        <w:t xml:space="preserve">L’importo totale stimato dell’appalto, in ragione di mesi 12 (dodici), è determinato </w:t>
      </w:r>
      <w:r>
        <w:rPr>
          <w:rFonts w:ascii="Garamond" w:hAnsi="Garamond"/>
        </w:rPr>
        <w:t xml:space="preserve">in              </w:t>
      </w:r>
      <w:r w:rsidRPr="00417596">
        <w:rPr>
          <w:rFonts w:ascii="Garamond" w:hAnsi="Garamond"/>
          <w:b/>
          <w:bCs/>
        </w:rPr>
        <w:t>€ 1.</w:t>
      </w:r>
      <w:r>
        <w:rPr>
          <w:rFonts w:ascii="Garamond" w:hAnsi="Garamond"/>
          <w:b/>
          <w:bCs/>
        </w:rPr>
        <w:t>187</w:t>
      </w:r>
      <w:r w:rsidRPr="00417596">
        <w:rPr>
          <w:rFonts w:ascii="Garamond" w:hAnsi="Garamond"/>
          <w:b/>
          <w:bCs/>
        </w:rPr>
        <w:t>.</w:t>
      </w:r>
      <w:r>
        <w:rPr>
          <w:rFonts w:ascii="Garamond" w:hAnsi="Garamond"/>
          <w:b/>
          <w:bCs/>
        </w:rPr>
        <w:t>50</w:t>
      </w:r>
      <w:r w:rsidRPr="00417596">
        <w:rPr>
          <w:rFonts w:ascii="Garamond" w:hAnsi="Garamond"/>
          <w:b/>
          <w:bCs/>
        </w:rPr>
        <w:t>0,00</w:t>
      </w:r>
      <w:r w:rsidRPr="00417596">
        <w:rPr>
          <w:rFonts w:ascii="Garamond" w:hAnsi="Garamond"/>
          <w:bCs/>
        </w:rPr>
        <w:t xml:space="preserve"> </w:t>
      </w:r>
      <w:r w:rsidRPr="00417596">
        <w:rPr>
          <w:rFonts w:ascii="Garamond" w:hAnsi="Garamond"/>
        </w:rPr>
        <w:t>oltre IVA</w:t>
      </w:r>
      <w:r>
        <w:rPr>
          <w:rFonts w:ascii="Garamond" w:hAnsi="Garamond"/>
        </w:rPr>
        <w:t xml:space="preserve"> a cui vanno aggiunti </w:t>
      </w:r>
      <w:r w:rsidRPr="00417596">
        <w:rPr>
          <w:rFonts w:ascii="Garamond" w:hAnsi="Garamond"/>
          <w:b/>
        </w:rPr>
        <w:t xml:space="preserve">€ </w:t>
      </w:r>
      <w:r>
        <w:rPr>
          <w:rFonts w:ascii="Garamond" w:hAnsi="Garamond"/>
          <w:b/>
        </w:rPr>
        <w:t>2</w:t>
      </w:r>
      <w:r w:rsidRPr="00417596">
        <w:rPr>
          <w:rFonts w:ascii="Garamond" w:hAnsi="Garamond"/>
          <w:b/>
        </w:rPr>
        <w:t>.</w:t>
      </w:r>
      <w:r>
        <w:rPr>
          <w:rFonts w:ascii="Garamond" w:hAnsi="Garamond"/>
          <w:b/>
        </w:rPr>
        <w:t>5</w:t>
      </w:r>
      <w:r w:rsidRPr="00417596">
        <w:rPr>
          <w:rFonts w:ascii="Garamond" w:hAnsi="Garamond"/>
          <w:b/>
        </w:rPr>
        <w:t>00,00</w:t>
      </w:r>
      <w:r w:rsidRPr="00417596">
        <w:rPr>
          <w:rFonts w:ascii="Garamond" w:hAnsi="Garamond"/>
        </w:rPr>
        <w:t xml:space="preserve"> per oneri di sicurezza non soggetti a ribasso.</w:t>
      </w:r>
    </w:p>
    <w:p w14:paraId="17838FB4" w14:textId="77777777" w:rsidR="0007309E" w:rsidRPr="00D51D65" w:rsidRDefault="0007309E" w:rsidP="0007309E">
      <w:pPr>
        <w:pStyle w:val="Default"/>
        <w:spacing w:line="276" w:lineRule="auto"/>
        <w:ind w:firstLine="426"/>
        <w:jc w:val="both"/>
        <w:rPr>
          <w:rFonts w:ascii="Garamond" w:hAnsi="Garamond"/>
        </w:rPr>
      </w:pPr>
      <w:r w:rsidRPr="009F54AF">
        <w:rPr>
          <w:rFonts w:ascii="Garamond" w:hAnsi="Garamond"/>
        </w:rPr>
        <w:t xml:space="preserve"> </w:t>
      </w:r>
      <w:r w:rsidRPr="00D51D65">
        <w:rPr>
          <w:rFonts w:ascii="Garamond" w:hAnsi="Garamond"/>
        </w:rPr>
        <w:t xml:space="preserve">L’importo </w:t>
      </w:r>
      <w:r>
        <w:rPr>
          <w:rFonts w:ascii="Garamond" w:hAnsi="Garamond"/>
        </w:rPr>
        <w:t xml:space="preserve">di cui sopra </w:t>
      </w:r>
      <w:r w:rsidRPr="00D51D65">
        <w:rPr>
          <w:rFonts w:ascii="Garamond" w:hAnsi="Garamond"/>
        </w:rPr>
        <w:t>è presuntivo</w:t>
      </w:r>
      <w:r>
        <w:rPr>
          <w:rFonts w:ascii="Garamond" w:hAnsi="Garamond"/>
        </w:rPr>
        <w:t xml:space="preserve"> e il contratto sarà stipulato a misura,</w:t>
      </w:r>
      <w:r w:rsidRPr="00D51D65">
        <w:rPr>
          <w:rFonts w:ascii="Garamond" w:hAnsi="Garamond"/>
        </w:rPr>
        <w:t xml:space="preserve"> </w:t>
      </w:r>
      <w:r>
        <w:rPr>
          <w:rFonts w:ascii="Garamond" w:hAnsi="Garamond"/>
        </w:rPr>
        <w:t>in quanto</w:t>
      </w:r>
      <w:r w:rsidRPr="00D51D65">
        <w:rPr>
          <w:rFonts w:ascii="Garamond" w:hAnsi="Garamond"/>
        </w:rPr>
        <w:t xml:space="preserve"> sarà liquidato all’Appaltatore l’i</w:t>
      </w:r>
      <w:r>
        <w:rPr>
          <w:rFonts w:ascii="Garamond" w:hAnsi="Garamond"/>
        </w:rPr>
        <w:t>mporto scaturente dall’effettiva quantità di rifiuto smaltito e pertanto potrà subire variazione</w:t>
      </w:r>
      <w:r w:rsidRPr="00D51D65">
        <w:rPr>
          <w:rFonts w:ascii="Garamond" w:hAnsi="Garamond"/>
        </w:rPr>
        <w:t>,</w:t>
      </w:r>
      <w:r>
        <w:rPr>
          <w:rFonts w:ascii="Garamond" w:hAnsi="Garamond"/>
        </w:rPr>
        <w:t xml:space="preserve"> in aumento o in diminuzione,</w:t>
      </w:r>
      <w:r w:rsidRPr="00D51D65">
        <w:rPr>
          <w:rFonts w:ascii="Garamond" w:hAnsi="Garamond"/>
        </w:rPr>
        <w:t xml:space="preserve"> nel periodo </w:t>
      </w:r>
      <w:r>
        <w:rPr>
          <w:rFonts w:ascii="Garamond" w:hAnsi="Garamond"/>
        </w:rPr>
        <w:t>contrattuale</w:t>
      </w:r>
      <w:r w:rsidRPr="00D51D65">
        <w:rPr>
          <w:rFonts w:ascii="Garamond" w:hAnsi="Garamond"/>
        </w:rPr>
        <w:t xml:space="preserve"> senza che l’Appaltatore</w:t>
      </w:r>
      <w:r>
        <w:rPr>
          <w:rFonts w:ascii="Garamond" w:hAnsi="Garamond"/>
        </w:rPr>
        <w:t xml:space="preserve"> possa avanzare pretesa alcuna.</w:t>
      </w:r>
    </w:p>
    <w:p w14:paraId="2D2CB632" w14:textId="77777777" w:rsidR="0007309E" w:rsidRPr="00163C7A" w:rsidRDefault="0007309E" w:rsidP="0007309E">
      <w:pPr>
        <w:pStyle w:val="Default"/>
        <w:spacing w:line="276" w:lineRule="auto"/>
        <w:ind w:firstLine="426"/>
        <w:jc w:val="both"/>
        <w:rPr>
          <w:rFonts w:ascii="Garamond" w:hAnsi="Garamond"/>
        </w:rPr>
      </w:pPr>
      <w:r w:rsidRPr="00163C7A">
        <w:rPr>
          <w:rFonts w:ascii="Garamond" w:hAnsi="Garamond"/>
        </w:rPr>
        <w:t xml:space="preserve">Irpiniambiente </w:t>
      </w:r>
      <w:r>
        <w:rPr>
          <w:rFonts w:ascii="Garamond" w:hAnsi="Garamond"/>
        </w:rPr>
        <w:t>S.p.A.</w:t>
      </w:r>
      <w:r w:rsidRPr="00163C7A">
        <w:rPr>
          <w:rFonts w:ascii="Garamond" w:hAnsi="Garamond"/>
        </w:rPr>
        <w:t xml:space="preserve"> si riserva la facoltà di estendere l’appalto della medesima attività ad altre discariche e/o impianti alle condizioni dell’offerta formulata dalla ditta aggiudicataria. </w:t>
      </w:r>
    </w:p>
    <w:p w14:paraId="275672C8" w14:textId="77777777" w:rsidR="0007309E" w:rsidRDefault="0007309E" w:rsidP="0007309E">
      <w:pPr>
        <w:pStyle w:val="Default"/>
        <w:spacing w:line="360" w:lineRule="auto"/>
        <w:jc w:val="both"/>
        <w:rPr>
          <w:rFonts w:ascii="Garamond" w:hAnsi="Garamond"/>
          <w:b/>
          <w:bCs/>
        </w:rPr>
      </w:pPr>
    </w:p>
    <w:p w14:paraId="3A7E3B99" w14:textId="77777777" w:rsidR="0007309E" w:rsidRPr="00D51D65" w:rsidRDefault="0007309E" w:rsidP="0007309E">
      <w:pPr>
        <w:pStyle w:val="Default"/>
        <w:spacing w:line="276" w:lineRule="auto"/>
        <w:jc w:val="both"/>
        <w:rPr>
          <w:rFonts w:ascii="Garamond" w:hAnsi="Garamond"/>
        </w:rPr>
      </w:pPr>
      <w:r w:rsidRPr="00D51D65">
        <w:rPr>
          <w:rFonts w:ascii="Garamond" w:hAnsi="Garamond"/>
          <w:b/>
          <w:bCs/>
        </w:rPr>
        <w:t xml:space="preserve">ART. </w:t>
      </w:r>
      <w:r>
        <w:rPr>
          <w:rFonts w:ascii="Garamond" w:hAnsi="Garamond"/>
          <w:b/>
          <w:bCs/>
        </w:rPr>
        <w:t>4</w:t>
      </w:r>
      <w:r w:rsidRPr="00D51D65">
        <w:rPr>
          <w:rFonts w:ascii="Garamond" w:hAnsi="Garamond"/>
          <w:b/>
          <w:bCs/>
        </w:rPr>
        <w:t xml:space="preserve"> - MODALITA’ DEL SERVIZIO </w:t>
      </w:r>
    </w:p>
    <w:p w14:paraId="17C1275D" w14:textId="77777777" w:rsidR="0007309E" w:rsidRDefault="0007309E" w:rsidP="0007309E">
      <w:pPr>
        <w:pStyle w:val="Default"/>
        <w:spacing w:line="276" w:lineRule="auto"/>
        <w:jc w:val="both"/>
        <w:rPr>
          <w:rFonts w:ascii="Garamond" w:hAnsi="Garamond"/>
        </w:rPr>
      </w:pPr>
      <w:r>
        <w:rPr>
          <w:rFonts w:ascii="Garamond" w:hAnsi="Garamond"/>
          <w:b/>
          <w:bCs/>
        </w:rPr>
        <w:t xml:space="preserve">4.1 - </w:t>
      </w:r>
      <w:r w:rsidRPr="00D51D65">
        <w:rPr>
          <w:rFonts w:ascii="Garamond" w:hAnsi="Garamond"/>
          <w:b/>
          <w:bCs/>
        </w:rPr>
        <w:t>Attività di reperibilità e pronto intervento</w:t>
      </w:r>
      <w:r>
        <w:rPr>
          <w:rFonts w:ascii="Garamond" w:hAnsi="Garamond"/>
          <w:b/>
          <w:bCs/>
        </w:rPr>
        <w:t xml:space="preserve"> in caso di emergenza</w:t>
      </w:r>
      <w:r w:rsidRPr="00D51D65">
        <w:rPr>
          <w:rFonts w:ascii="Garamond" w:hAnsi="Garamond"/>
        </w:rPr>
        <w:t xml:space="preserve">: </w:t>
      </w:r>
    </w:p>
    <w:p w14:paraId="680FD8E6" w14:textId="77777777" w:rsidR="0007309E" w:rsidRDefault="0007309E" w:rsidP="0007309E">
      <w:pPr>
        <w:pStyle w:val="Default"/>
        <w:spacing w:line="276" w:lineRule="auto"/>
        <w:ind w:firstLine="426"/>
        <w:jc w:val="both"/>
        <w:rPr>
          <w:rFonts w:ascii="Garamond" w:hAnsi="Garamond"/>
        </w:rPr>
      </w:pPr>
      <w:r>
        <w:rPr>
          <w:rFonts w:ascii="Garamond" w:hAnsi="Garamond"/>
        </w:rPr>
        <w:t>L’Aggiudicatario</w:t>
      </w:r>
      <w:r w:rsidRPr="00D51D65">
        <w:rPr>
          <w:rFonts w:ascii="Garamond" w:hAnsi="Garamond"/>
        </w:rPr>
        <w:t xml:space="preserve"> dovrà approntare almeno una squadra di pronto intervento che dov</w:t>
      </w:r>
      <w:r>
        <w:rPr>
          <w:rFonts w:ascii="Garamond" w:hAnsi="Garamond"/>
        </w:rPr>
        <w:t xml:space="preserve">rà risultare operativa entro 180 minuti </w:t>
      </w:r>
      <w:r w:rsidRPr="00D51D65">
        <w:rPr>
          <w:rFonts w:ascii="Garamond" w:hAnsi="Garamond"/>
        </w:rPr>
        <w:t>dalla richiesta al responsabile operativo</w:t>
      </w:r>
      <w:r>
        <w:rPr>
          <w:rFonts w:ascii="Garamond" w:hAnsi="Garamond"/>
        </w:rPr>
        <w:t xml:space="preserve"> dello stesso</w:t>
      </w:r>
      <w:r w:rsidRPr="00D51D65">
        <w:rPr>
          <w:rFonts w:ascii="Garamond" w:hAnsi="Garamond"/>
        </w:rPr>
        <w:t xml:space="preserve"> segnalato in sede di gara.</w:t>
      </w:r>
      <w:r>
        <w:rPr>
          <w:rFonts w:ascii="Garamond" w:hAnsi="Garamond"/>
        </w:rPr>
        <w:t xml:space="preserve"> </w:t>
      </w:r>
    </w:p>
    <w:p w14:paraId="4300DFA6" w14:textId="77777777" w:rsidR="0007309E" w:rsidRDefault="0007309E" w:rsidP="0007309E">
      <w:pPr>
        <w:pStyle w:val="Default"/>
        <w:spacing w:line="276" w:lineRule="auto"/>
        <w:ind w:firstLine="426"/>
        <w:jc w:val="both"/>
        <w:rPr>
          <w:rFonts w:ascii="Garamond" w:hAnsi="Garamond"/>
        </w:rPr>
      </w:pPr>
      <w:r w:rsidRPr="00D51D65">
        <w:rPr>
          <w:rFonts w:ascii="Garamond" w:hAnsi="Garamond"/>
        </w:rPr>
        <w:t>La squadra</w:t>
      </w:r>
      <w:r>
        <w:rPr>
          <w:rFonts w:ascii="Garamond" w:hAnsi="Garamond"/>
        </w:rPr>
        <w:t>,</w:t>
      </w:r>
      <w:r w:rsidRPr="00D51D65">
        <w:rPr>
          <w:rFonts w:ascii="Garamond" w:hAnsi="Garamond"/>
        </w:rPr>
        <w:t xml:space="preserve"> con</w:t>
      </w:r>
      <w:r>
        <w:rPr>
          <w:rFonts w:ascii="Garamond" w:hAnsi="Garamond"/>
        </w:rPr>
        <w:t xml:space="preserve"> la disponibilità immediata di </w:t>
      </w:r>
      <w:r w:rsidRPr="00D51D65">
        <w:rPr>
          <w:rFonts w:ascii="Garamond" w:hAnsi="Garamond"/>
        </w:rPr>
        <w:t xml:space="preserve">almeno n. </w:t>
      </w:r>
      <w:r>
        <w:rPr>
          <w:rFonts w:ascii="Garamond" w:hAnsi="Garamond"/>
        </w:rPr>
        <w:t>2</w:t>
      </w:r>
      <w:r w:rsidRPr="00D51D65">
        <w:rPr>
          <w:rFonts w:ascii="Garamond" w:hAnsi="Garamond"/>
        </w:rPr>
        <w:t xml:space="preserve"> </w:t>
      </w:r>
      <w:r>
        <w:rPr>
          <w:rFonts w:ascii="Garamond" w:hAnsi="Garamond"/>
        </w:rPr>
        <w:t>auto</w:t>
      </w:r>
      <w:r w:rsidRPr="00D51D65">
        <w:rPr>
          <w:rFonts w:ascii="Garamond" w:hAnsi="Garamond"/>
        </w:rPr>
        <w:t>cistern</w:t>
      </w:r>
      <w:r>
        <w:rPr>
          <w:rFonts w:ascii="Garamond" w:hAnsi="Garamond"/>
        </w:rPr>
        <w:t>e con capacità minima</w:t>
      </w:r>
      <w:r w:rsidRPr="00D51D65">
        <w:rPr>
          <w:rFonts w:ascii="Garamond" w:hAnsi="Garamond"/>
        </w:rPr>
        <w:t xml:space="preserve"> d</w:t>
      </w:r>
      <w:r>
        <w:rPr>
          <w:rFonts w:ascii="Garamond" w:hAnsi="Garamond"/>
        </w:rPr>
        <w:t>i</w:t>
      </w:r>
      <w:r w:rsidRPr="00D51D65">
        <w:rPr>
          <w:rFonts w:ascii="Garamond" w:hAnsi="Garamond"/>
        </w:rPr>
        <w:t xml:space="preserve"> mc.</w:t>
      </w:r>
      <w:r>
        <w:rPr>
          <w:rFonts w:ascii="Garamond" w:hAnsi="Garamond"/>
        </w:rPr>
        <w:t xml:space="preserve"> 29 </w:t>
      </w:r>
      <w:proofErr w:type="spellStart"/>
      <w:r>
        <w:rPr>
          <w:rFonts w:ascii="Garamond" w:hAnsi="Garamond"/>
        </w:rPr>
        <w:t>cad</w:t>
      </w:r>
      <w:proofErr w:type="spellEnd"/>
      <w:r>
        <w:rPr>
          <w:rFonts w:ascii="Garamond" w:hAnsi="Garamond"/>
        </w:rPr>
        <w:t>, in efficiente stato di utilizzo e regolarmente autorizzate al trasporto del percolato,</w:t>
      </w:r>
      <w:r w:rsidRPr="00D51D65">
        <w:rPr>
          <w:rFonts w:ascii="Garamond" w:hAnsi="Garamond"/>
        </w:rPr>
        <w:t xml:space="preserve"> dovrà intervenire nei tempi sopraindicati, decorrenti dal ricevimento dell’o</w:t>
      </w:r>
      <w:r>
        <w:rPr>
          <w:rFonts w:ascii="Garamond" w:hAnsi="Garamond"/>
        </w:rPr>
        <w:t>rdine, anche telefonico o fax e</w:t>
      </w:r>
      <w:r w:rsidRPr="00D51D65">
        <w:rPr>
          <w:rFonts w:ascii="Garamond" w:hAnsi="Garamond"/>
        </w:rPr>
        <w:t xml:space="preserve"> secondo le indicazioni impartite </w:t>
      </w:r>
      <w:r>
        <w:rPr>
          <w:rFonts w:ascii="Garamond" w:hAnsi="Garamond"/>
        </w:rPr>
        <w:t>da Irpiniambiente S.p.A.</w:t>
      </w:r>
    </w:p>
    <w:p w14:paraId="1390B2F5" w14:textId="77777777" w:rsidR="0007309E" w:rsidRPr="00D51D65" w:rsidRDefault="0007309E" w:rsidP="0007309E">
      <w:pPr>
        <w:pStyle w:val="Default"/>
        <w:spacing w:line="276" w:lineRule="auto"/>
        <w:ind w:firstLine="426"/>
        <w:jc w:val="both"/>
        <w:rPr>
          <w:rFonts w:ascii="Garamond" w:hAnsi="Garamond"/>
        </w:rPr>
      </w:pPr>
      <w:r w:rsidRPr="00D51D65">
        <w:rPr>
          <w:rFonts w:ascii="Garamond" w:hAnsi="Garamond"/>
        </w:rPr>
        <w:t>Durante le operazioni di prelievo deve essere sem</w:t>
      </w:r>
      <w:r>
        <w:rPr>
          <w:rFonts w:ascii="Garamond" w:hAnsi="Garamond"/>
        </w:rPr>
        <w:t xml:space="preserve">pre presente il personale della Società </w:t>
      </w:r>
      <w:r w:rsidRPr="00D51D65">
        <w:rPr>
          <w:rFonts w:ascii="Garamond" w:hAnsi="Garamond"/>
        </w:rPr>
        <w:t xml:space="preserve">autorizzato alle suddette operazioni di controllo. </w:t>
      </w:r>
    </w:p>
    <w:p w14:paraId="312E17B4" w14:textId="77777777" w:rsidR="0007309E" w:rsidRPr="00D51D65" w:rsidRDefault="0007309E" w:rsidP="0007309E">
      <w:pPr>
        <w:pStyle w:val="Default"/>
        <w:spacing w:line="276" w:lineRule="auto"/>
        <w:jc w:val="both"/>
        <w:rPr>
          <w:rFonts w:ascii="Garamond" w:hAnsi="Garamond"/>
        </w:rPr>
      </w:pPr>
      <w:r>
        <w:rPr>
          <w:rFonts w:ascii="Garamond" w:hAnsi="Garamond"/>
          <w:b/>
          <w:bCs/>
        </w:rPr>
        <w:t xml:space="preserve">4.2 - </w:t>
      </w:r>
      <w:r w:rsidRPr="00D51D65">
        <w:rPr>
          <w:rFonts w:ascii="Garamond" w:hAnsi="Garamond"/>
          <w:b/>
          <w:bCs/>
        </w:rPr>
        <w:t xml:space="preserve">Attività programmata </w:t>
      </w:r>
    </w:p>
    <w:p w14:paraId="50501ECB" w14:textId="77777777" w:rsidR="0007309E" w:rsidRDefault="0007309E" w:rsidP="0007309E">
      <w:pPr>
        <w:pStyle w:val="Default"/>
        <w:spacing w:line="276" w:lineRule="auto"/>
        <w:ind w:firstLine="426"/>
        <w:jc w:val="both"/>
        <w:rPr>
          <w:rFonts w:ascii="Garamond" w:hAnsi="Garamond"/>
        </w:rPr>
      </w:pPr>
      <w:r w:rsidRPr="00D51D65">
        <w:rPr>
          <w:rFonts w:ascii="Garamond" w:hAnsi="Garamond"/>
        </w:rPr>
        <w:t>La ditta dovrà garantire</w:t>
      </w:r>
      <w:r>
        <w:rPr>
          <w:rFonts w:ascii="Garamond" w:hAnsi="Garamond"/>
        </w:rPr>
        <w:t>, previo l’utilizzo di un numero adeguato di autocisterne con capacità di almeno 29 mc,</w:t>
      </w:r>
      <w:r w:rsidRPr="00D51D65">
        <w:rPr>
          <w:rFonts w:ascii="Garamond" w:hAnsi="Garamond"/>
        </w:rPr>
        <w:t xml:space="preserve"> l’estrazione e carico, il trasporto</w:t>
      </w:r>
      <w:r>
        <w:rPr>
          <w:rFonts w:ascii="Garamond" w:hAnsi="Garamond"/>
        </w:rPr>
        <w:t>, il conferimento e lo smaltimento delle</w:t>
      </w:r>
      <w:r w:rsidRPr="00D51D65">
        <w:rPr>
          <w:rFonts w:ascii="Garamond" w:hAnsi="Garamond"/>
        </w:rPr>
        <w:t xml:space="preserve"> quantità</w:t>
      </w:r>
      <w:r>
        <w:rPr>
          <w:rFonts w:ascii="Garamond" w:hAnsi="Garamond"/>
        </w:rPr>
        <w:t xml:space="preserve"> comunicate</w:t>
      </w:r>
      <w:r w:rsidRPr="00D51D65">
        <w:rPr>
          <w:rFonts w:ascii="Garamond" w:hAnsi="Garamond"/>
        </w:rPr>
        <w:t xml:space="preserve"> di rifiuto</w:t>
      </w:r>
      <w:r>
        <w:rPr>
          <w:rFonts w:ascii="Garamond" w:hAnsi="Garamond"/>
        </w:rPr>
        <w:t xml:space="preserve"> liquido, stoccate</w:t>
      </w:r>
      <w:r w:rsidRPr="00D51D65">
        <w:rPr>
          <w:rFonts w:ascii="Garamond" w:hAnsi="Garamond"/>
        </w:rPr>
        <w:t xml:space="preserve"> nei serbatoi di accumulo in dis</w:t>
      </w:r>
      <w:r>
        <w:rPr>
          <w:rFonts w:ascii="Garamond" w:hAnsi="Garamond"/>
        </w:rPr>
        <w:t>carica o nei punti di raccolta sino al loro svuotamento.</w:t>
      </w:r>
    </w:p>
    <w:p w14:paraId="2CBA39C0" w14:textId="77777777" w:rsidR="0007309E" w:rsidRPr="001B6F35" w:rsidRDefault="0007309E" w:rsidP="0007309E">
      <w:pPr>
        <w:pStyle w:val="Default"/>
        <w:spacing w:line="276" w:lineRule="auto"/>
        <w:ind w:firstLine="426"/>
        <w:jc w:val="both"/>
        <w:rPr>
          <w:rFonts w:ascii="Garamond" w:hAnsi="Garamond"/>
          <w:b/>
        </w:rPr>
      </w:pPr>
      <w:r w:rsidRPr="001B6F35">
        <w:rPr>
          <w:rFonts w:ascii="Garamond" w:hAnsi="Garamond"/>
          <w:b/>
        </w:rPr>
        <w:t xml:space="preserve">La frequenza del servizio è </w:t>
      </w:r>
      <w:r w:rsidRPr="00D40A76">
        <w:rPr>
          <w:rFonts w:ascii="Garamond" w:hAnsi="Garamond"/>
          <w:b/>
          <w:u w:val="single"/>
        </w:rPr>
        <w:t>stimata</w:t>
      </w:r>
      <w:r w:rsidRPr="001B6F35">
        <w:rPr>
          <w:rFonts w:ascii="Garamond" w:hAnsi="Garamond"/>
          <w:b/>
        </w:rPr>
        <w:t xml:space="preserve"> in un range che va dai 5 ai</w:t>
      </w:r>
      <w:r>
        <w:rPr>
          <w:rFonts w:ascii="Garamond" w:hAnsi="Garamond"/>
          <w:b/>
        </w:rPr>
        <w:t xml:space="preserve"> 6</w:t>
      </w:r>
      <w:r w:rsidRPr="001B6F35">
        <w:rPr>
          <w:rFonts w:ascii="Garamond" w:hAnsi="Garamond"/>
          <w:b/>
        </w:rPr>
        <w:t xml:space="preserve">0 </w:t>
      </w:r>
      <w:r>
        <w:rPr>
          <w:rFonts w:ascii="Garamond" w:hAnsi="Garamond"/>
          <w:b/>
        </w:rPr>
        <w:t>viaggi</w:t>
      </w:r>
      <w:r w:rsidRPr="001B6F35">
        <w:rPr>
          <w:rFonts w:ascii="Garamond" w:hAnsi="Garamond"/>
          <w:b/>
        </w:rPr>
        <w:t xml:space="preserve"> a settimana, in relazione ai periodi di </w:t>
      </w:r>
      <w:r>
        <w:rPr>
          <w:rFonts w:ascii="Garamond" w:hAnsi="Garamond"/>
          <w:b/>
        </w:rPr>
        <w:t xml:space="preserve">scarsa o </w:t>
      </w:r>
      <w:r w:rsidRPr="001B6F35">
        <w:rPr>
          <w:rFonts w:ascii="Garamond" w:hAnsi="Garamond"/>
          <w:b/>
        </w:rPr>
        <w:t>notevole piovosità</w:t>
      </w:r>
      <w:r>
        <w:rPr>
          <w:rFonts w:ascii="Garamond" w:hAnsi="Garamond"/>
          <w:b/>
        </w:rPr>
        <w:t xml:space="preserve">; </w:t>
      </w:r>
      <w:r>
        <w:rPr>
          <w:rFonts w:ascii="Garamond" w:hAnsi="Garamond"/>
        </w:rPr>
        <w:t>il cronoprogramma dei prelievi, con i quantitativi di percolato da smaltire e le frequenze dei viaggi richiesti, sarà inviato all’Appaltatore, tramite disposizione scritta, anticipatamente entro le ore 13:00 del venerdì antecedente rispetto alla settimana di riferimento.</w:t>
      </w:r>
      <w:r w:rsidRPr="001B6F35">
        <w:rPr>
          <w:rFonts w:ascii="Garamond" w:hAnsi="Garamond"/>
          <w:b/>
        </w:rPr>
        <w:t xml:space="preserve"> </w:t>
      </w:r>
    </w:p>
    <w:p w14:paraId="7F4632B8" w14:textId="77777777" w:rsidR="0007309E" w:rsidRDefault="0007309E" w:rsidP="0007309E">
      <w:pPr>
        <w:pStyle w:val="Default"/>
        <w:spacing w:line="276" w:lineRule="auto"/>
        <w:ind w:firstLine="426"/>
        <w:jc w:val="both"/>
        <w:rPr>
          <w:rFonts w:ascii="Garamond" w:hAnsi="Garamond"/>
        </w:rPr>
      </w:pPr>
      <w:r w:rsidRPr="00D51D65">
        <w:rPr>
          <w:rFonts w:ascii="Garamond" w:hAnsi="Garamond"/>
        </w:rPr>
        <w:lastRenderedPageBreak/>
        <w:t>In relazione alle esigenze dell’impianto il numero dei prelevamenti può essere diminuito</w:t>
      </w:r>
      <w:r>
        <w:rPr>
          <w:rFonts w:ascii="Garamond" w:hAnsi="Garamond"/>
        </w:rPr>
        <w:t xml:space="preserve"> o aumentato</w:t>
      </w:r>
      <w:r w:rsidRPr="00D51D65">
        <w:rPr>
          <w:rFonts w:ascii="Garamond" w:hAnsi="Garamond"/>
        </w:rPr>
        <w:t xml:space="preserve">, previa comunicazione. </w:t>
      </w:r>
    </w:p>
    <w:p w14:paraId="4314B0FC" w14:textId="77777777" w:rsidR="0007309E" w:rsidRDefault="0007309E" w:rsidP="0007309E">
      <w:pPr>
        <w:pStyle w:val="Default"/>
        <w:spacing w:line="276" w:lineRule="auto"/>
        <w:ind w:firstLine="426"/>
        <w:jc w:val="both"/>
        <w:rPr>
          <w:rFonts w:ascii="Garamond" w:hAnsi="Garamond"/>
        </w:rPr>
      </w:pPr>
      <w:r w:rsidRPr="00D51D65">
        <w:rPr>
          <w:rFonts w:ascii="Garamond" w:hAnsi="Garamond"/>
        </w:rPr>
        <w:t xml:space="preserve">Le </w:t>
      </w:r>
      <w:proofErr w:type="gramStart"/>
      <w:r w:rsidRPr="00D51D65">
        <w:rPr>
          <w:rFonts w:ascii="Garamond" w:hAnsi="Garamond"/>
        </w:rPr>
        <w:t>predette</w:t>
      </w:r>
      <w:proofErr w:type="gramEnd"/>
      <w:r w:rsidRPr="00D51D65">
        <w:rPr>
          <w:rFonts w:ascii="Garamond" w:hAnsi="Garamond"/>
        </w:rPr>
        <w:t xml:space="preserve"> disposizioni possono essere anticipate</w:t>
      </w:r>
      <w:r>
        <w:rPr>
          <w:rFonts w:ascii="Garamond" w:hAnsi="Garamond"/>
        </w:rPr>
        <w:t xml:space="preserve"> </w:t>
      </w:r>
      <w:r w:rsidRPr="00D51D65">
        <w:rPr>
          <w:rFonts w:ascii="Garamond" w:hAnsi="Garamond"/>
        </w:rPr>
        <w:t>telefonica</w:t>
      </w:r>
      <w:r>
        <w:rPr>
          <w:rFonts w:ascii="Garamond" w:hAnsi="Garamond"/>
        </w:rPr>
        <w:t>mente</w:t>
      </w:r>
      <w:r w:rsidRPr="00D51D65">
        <w:rPr>
          <w:rFonts w:ascii="Garamond" w:hAnsi="Garamond"/>
        </w:rPr>
        <w:t xml:space="preserve"> dal personale </w:t>
      </w:r>
      <w:r>
        <w:rPr>
          <w:rFonts w:ascii="Garamond" w:hAnsi="Garamond"/>
        </w:rPr>
        <w:t>della Società.</w:t>
      </w:r>
      <w:r w:rsidRPr="00D51D65">
        <w:rPr>
          <w:rFonts w:ascii="Garamond" w:hAnsi="Garamond"/>
        </w:rPr>
        <w:t xml:space="preserve"> </w:t>
      </w:r>
    </w:p>
    <w:p w14:paraId="0BD67C02" w14:textId="77777777" w:rsidR="0007309E" w:rsidRDefault="0007309E" w:rsidP="0007309E">
      <w:pPr>
        <w:pStyle w:val="Default"/>
        <w:spacing w:line="276" w:lineRule="auto"/>
        <w:ind w:firstLine="284"/>
        <w:jc w:val="both"/>
        <w:rPr>
          <w:rFonts w:ascii="Garamond" w:hAnsi="Garamond"/>
        </w:rPr>
      </w:pPr>
      <w:r w:rsidRPr="00D51D65">
        <w:rPr>
          <w:rFonts w:ascii="Garamond" w:hAnsi="Garamond"/>
        </w:rPr>
        <w:t>I prelevamenti</w:t>
      </w:r>
      <w:r>
        <w:rPr>
          <w:rFonts w:ascii="Garamond" w:hAnsi="Garamond"/>
        </w:rPr>
        <w:t>,</w:t>
      </w:r>
      <w:r w:rsidRPr="00D51D65">
        <w:rPr>
          <w:rFonts w:ascii="Garamond" w:hAnsi="Garamond"/>
        </w:rPr>
        <w:t xml:space="preserve"> di norma</w:t>
      </w:r>
      <w:r>
        <w:rPr>
          <w:rFonts w:ascii="Garamond" w:hAnsi="Garamond"/>
        </w:rPr>
        <w:t>,</w:t>
      </w:r>
      <w:r w:rsidRPr="00D51D65">
        <w:rPr>
          <w:rFonts w:ascii="Garamond" w:hAnsi="Garamond"/>
        </w:rPr>
        <w:t xml:space="preserve"> verranno effettuati ordinariamente all’interno della seguente f</w:t>
      </w:r>
      <w:r>
        <w:rPr>
          <w:rFonts w:ascii="Garamond" w:hAnsi="Garamond"/>
        </w:rPr>
        <w:t>ascia oraria: 7.00 (inizio) – 15</w:t>
      </w:r>
      <w:r w:rsidRPr="00D51D65">
        <w:rPr>
          <w:rFonts w:ascii="Garamond" w:hAnsi="Garamond"/>
        </w:rPr>
        <w:t>.00 (conclusione), salvo diversa disposizione. Su richiesta della ditta aggiudicataria, si potranno avere altri orari di prelevamento previa verifica della disponibilità dei dipendenti dell</w:t>
      </w:r>
      <w:r>
        <w:rPr>
          <w:rFonts w:ascii="Garamond" w:hAnsi="Garamond"/>
        </w:rPr>
        <w:t>a Società.</w:t>
      </w:r>
    </w:p>
    <w:p w14:paraId="3E5FFEA4" w14:textId="77777777" w:rsidR="0007309E" w:rsidRPr="00201DB3" w:rsidRDefault="0007309E" w:rsidP="0007309E">
      <w:pPr>
        <w:pStyle w:val="Default"/>
        <w:spacing w:line="276" w:lineRule="auto"/>
        <w:ind w:firstLine="426"/>
        <w:jc w:val="both"/>
        <w:rPr>
          <w:rFonts w:ascii="Garamond" w:hAnsi="Garamond"/>
          <w:b/>
        </w:rPr>
      </w:pPr>
      <w:r w:rsidRPr="00201DB3">
        <w:rPr>
          <w:rFonts w:ascii="Garamond" w:hAnsi="Garamond"/>
          <w:b/>
        </w:rPr>
        <w:t xml:space="preserve">L’Appaltatore dovrà garantire assoluta priorità di intervento, nelle quantità di viaggi richiesti, alla Irpiniambiente </w:t>
      </w:r>
      <w:r w:rsidRPr="001274A4">
        <w:rPr>
          <w:rFonts w:ascii="Garamond" w:hAnsi="Garamond"/>
          <w:b/>
        </w:rPr>
        <w:t>S.p.A.</w:t>
      </w:r>
      <w:r w:rsidRPr="00201DB3">
        <w:rPr>
          <w:rFonts w:ascii="Garamond" w:hAnsi="Garamond"/>
          <w:b/>
        </w:rPr>
        <w:t xml:space="preserve"> e dovrà produrre</w:t>
      </w:r>
      <w:r>
        <w:rPr>
          <w:rFonts w:ascii="Garamond" w:hAnsi="Garamond"/>
          <w:b/>
        </w:rPr>
        <w:t>, all’atto della presentazione dell’offerta, la</w:t>
      </w:r>
      <w:r w:rsidRPr="00201DB3">
        <w:rPr>
          <w:rFonts w:ascii="Garamond" w:hAnsi="Garamond"/>
          <w:b/>
        </w:rPr>
        <w:t xml:space="preserve"> documentazione attestante</w:t>
      </w:r>
      <w:r>
        <w:rPr>
          <w:rFonts w:ascii="Garamond" w:hAnsi="Garamond"/>
          <w:b/>
        </w:rPr>
        <w:t xml:space="preserve"> l’adeguata </w:t>
      </w:r>
      <w:r w:rsidRPr="00201DB3">
        <w:rPr>
          <w:rFonts w:ascii="Garamond" w:hAnsi="Garamond"/>
          <w:b/>
        </w:rPr>
        <w:t>capacità di conferimento negli impianti di smaltimento da esso individuati</w:t>
      </w:r>
      <w:r>
        <w:rPr>
          <w:rFonts w:ascii="Garamond" w:hAnsi="Garamond"/>
          <w:b/>
        </w:rPr>
        <w:t xml:space="preserve">, nonché quella attestante la regolare autorizzazione delle autocisterne, </w:t>
      </w:r>
      <w:r w:rsidRPr="00C4338B">
        <w:rPr>
          <w:rFonts w:ascii="Garamond" w:hAnsi="Garamond"/>
          <w:b/>
          <w:color w:val="auto"/>
        </w:rPr>
        <w:t>con capacità di almeno 29 mc ciascuna</w:t>
      </w:r>
      <w:r>
        <w:rPr>
          <w:rFonts w:ascii="Garamond" w:hAnsi="Garamond"/>
          <w:b/>
          <w:color w:val="auto"/>
        </w:rPr>
        <w:t>,</w:t>
      </w:r>
      <w:r>
        <w:rPr>
          <w:rFonts w:ascii="Garamond" w:hAnsi="Garamond"/>
          <w:b/>
        </w:rPr>
        <w:t xml:space="preserve"> che utilizzerà per l’esecuzione del servizio. </w:t>
      </w:r>
    </w:p>
    <w:p w14:paraId="03B8AFF9" w14:textId="77777777" w:rsidR="0007309E" w:rsidRPr="00D51D65" w:rsidRDefault="0007309E" w:rsidP="0007309E">
      <w:pPr>
        <w:pStyle w:val="Default"/>
        <w:spacing w:line="276" w:lineRule="auto"/>
        <w:ind w:firstLine="426"/>
        <w:jc w:val="both"/>
        <w:rPr>
          <w:rFonts w:ascii="Garamond" w:hAnsi="Garamond"/>
        </w:rPr>
      </w:pPr>
      <w:r w:rsidRPr="00D51D65">
        <w:rPr>
          <w:rFonts w:ascii="Garamond" w:hAnsi="Garamond"/>
        </w:rPr>
        <w:t>Le operazioni di pes</w:t>
      </w:r>
      <w:r>
        <w:rPr>
          <w:rFonts w:ascii="Garamond" w:hAnsi="Garamond"/>
        </w:rPr>
        <w:t>atura saranno effettuate dal personale della Irpiniambiente S.p.A. utilizzando le stazioni di pesatura</w:t>
      </w:r>
      <w:r w:rsidRPr="00D51D65">
        <w:rPr>
          <w:rFonts w:ascii="Garamond" w:hAnsi="Garamond"/>
        </w:rPr>
        <w:t xml:space="preserve"> </w:t>
      </w:r>
      <w:r>
        <w:rPr>
          <w:rFonts w:ascii="Garamond" w:hAnsi="Garamond"/>
        </w:rPr>
        <w:t>opportunamente installate presso l’impianto</w:t>
      </w:r>
      <w:r w:rsidRPr="00D51D65">
        <w:rPr>
          <w:rFonts w:ascii="Garamond" w:hAnsi="Garamond"/>
        </w:rPr>
        <w:t xml:space="preserve">. </w:t>
      </w:r>
    </w:p>
    <w:p w14:paraId="5F43A77E" w14:textId="77777777" w:rsidR="0007309E" w:rsidRPr="00D51D65" w:rsidRDefault="0007309E" w:rsidP="0007309E">
      <w:pPr>
        <w:pStyle w:val="Default"/>
        <w:spacing w:line="276" w:lineRule="auto"/>
        <w:ind w:firstLine="426"/>
        <w:jc w:val="both"/>
        <w:rPr>
          <w:rFonts w:ascii="Garamond" w:hAnsi="Garamond"/>
        </w:rPr>
      </w:pPr>
      <w:r>
        <w:rPr>
          <w:rFonts w:ascii="Garamond" w:hAnsi="Garamond"/>
        </w:rPr>
        <w:t>Il servizio oggetto del presente documento tecnico</w:t>
      </w:r>
      <w:r w:rsidRPr="00D51D65">
        <w:rPr>
          <w:rFonts w:ascii="Garamond" w:hAnsi="Garamond"/>
        </w:rPr>
        <w:t xml:space="preserve"> avverr</w:t>
      </w:r>
      <w:r>
        <w:rPr>
          <w:rFonts w:ascii="Garamond" w:hAnsi="Garamond"/>
        </w:rPr>
        <w:t>à</w:t>
      </w:r>
      <w:r w:rsidRPr="00D51D65">
        <w:rPr>
          <w:rFonts w:ascii="Garamond" w:hAnsi="Garamond"/>
        </w:rPr>
        <w:t xml:space="preserve"> secondo un piano di lavoro</w:t>
      </w:r>
      <w:r>
        <w:rPr>
          <w:rFonts w:ascii="Garamond" w:hAnsi="Garamond"/>
        </w:rPr>
        <w:t xml:space="preserve"> settimanale, proposto dal responsabile della discarica, o di un suo collaboratore, in base al fabbisogno dello stesso e necessariamente accettato dalla</w:t>
      </w:r>
      <w:r w:rsidRPr="00D51D65">
        <w:rPr>
          <w:rFonts w:ascii="Garamond" w:hAnsi="Garamond"/>
        </w:rPr>
        <w:t xml:space="preserve"> ditta aggiudicataria</w:t>
      </w:r>
      <w:r>
        <w:rPr>
          <w:rFonts w:ascii="Garamond" w:hAnsi="Garamond"/>
        </w:rPr>
        <w:t>.</w:t>
      </w:r>
    </w:p>
    <w:p w14:paraId="417D63EA" w14:textId="77777777" w:rsidR="0007309E" w:rsidRPr="00D51D65" w:rsidRDefault="0007309E" w:rsidP="0007309E">
      <w:pPr>
        <w:pStyle w:val="Default"/>
        <w:tabs>
          <w:tab w:val="left" w:pos="284"/>
        </w:tabs>
        <w:spacing w:line="276" w:lineRule="auto"/>
        <w:jc w:val="both"/>
        <w:rPr>
          <w:rFonts w:ascii="Garamond" w:hAnsi="Garamond"/>
        </w:rPr>
      </w:pPr>
      <w:r>
        <w:rPr>
          <w:rFonts w:ascii="Garamond" w:hAnsi="Garamond"/>
        </w:rPr>
        <w:t xml:space="preserve">     Sarà cura della ditta aggiudicataria la trasmissione al responsabile della discarica di tutte le autorizzazioni degli impianti di smaltimento utilizzati per l’esecuzione del servizio oggetto del presente capitolato.</w:t>
      </w:r>
    </w:p>
    <w:p w14:paraId="026EEB5E" w14:textId="77777777" w:rsidR="0007309E" w:rsidRPr="00D51D65" w:rsidRDefault="0007309E" w:rsidP="0007309E">
      <w:pPr>
        <w:pStyle w:val="Default"/>
        <w:spacing w:line="276" w:lineRule="auto"/>
        <w:ind w:firstLine="426"/>
        <w:jc w:val="both"/>
        <w:rPr>
          <w:rFonts w:ascii="Garamond" w:hAnsi="Garamond"/>
        </w:rPr>
      </w:pPr>
      <w:r w:rsidRPr="00D51D65">
        <w:rPr>
          <w:rFonts w:ascii="Garamond" w:hAnsi="Garamond"/>
        </w:rPr>
        <w:t xml:space="preserve">Tutte le operazioni inerenti </w:t>
      </w:r>
      <w:proofErr w:type="gramStart"/>
      <w:r w:rsidRPr="00D51D65">
        <w:rPr>
          <w:rFonts w:ascii="Garamond" w:hAnsi="Garamond"/>
        </w:rPr>
        <w:t>il</w:t>
      </w:r>
      <w:proofErr w:type="gramEnd"/>
      <w:r w:rsidRPr="00D51D65">
        <w:rPr>
          <w:rFonts w:ascii="Garamond" w:hAnsi="Garamond"/>
        </w:rPr>
        <w:t xml:space="preserve"> servizio ed a questo collegate sono a totale ca</w:t>
      </w:r>
      <w:r>
        <w:rPr>
          <w:rFonts w:ascii="Garamond" w:hAnsi="Garamond"/>
        </w:rPr>
        <w:t>rico della ditta aggiudicataria</w:t>
      </w:r>
      <w:r w:rsidRPr="00D51D65">
        <w:rPr>
          <w:rFonts w:ascii="Garamond" w:hAnsi="Garamond"/>
        </w:rPr>
        <w:t xml:space="preserve"> la quale è, altresì, responsabile del corretto svolgimento di tali operazioni, anche sotto il profilo della sicurezza degli operatori interessati. </w:t>
      </w:r>
    </w:p>
    <w:p w14:paraId="74482314" w14:textId="77777777" w:rsidR="0007309E" w:rsidRPr="00D51D65" w:rsidRDefault="0007309E" w:rsidP="0007309E">
      <w:pPr>
        <w:pStyle w:val="Default"/>
        <w:spacing w:line="276" w:lineRule="auto"/>
        <w:ind w:firstLine="426"/>
        <w:jc w:val="both"/>
        <w:rPr>
          <w:rFonts w:ascii="Garamond" w:hAnsi="Garamond"/>
        </w:rPr>
      </w:pPr>
      <w:r w:rsidRPr="00D51D65">
        <w:rPr>
          <w:rFonts w:ascii="Garamond" w:hAnsi="Garamond"/>
        </w:rPr>
        <w:t xml:space="preserve">La ditta aggiudicataria dovrà fornire un recapito fax attivo 24 ore su 24, un recapito telefonico </w:t>
      </w:r>
      <w:r>
        <w:rPr>
          <w:rFonts w:ascii="Garamond" w:hAnsi="Garamond"/>
        </w:rPr>
        <w:t xml:space="preserve">di </w:t>
      </w:r>
      <w:r w:rsidRPr="00D51D65">
        <w:rPr>
          <w:rFonts w:ascii="Garamond" w:hAnsi="Garamond"/>
        </w:rPr>
        <w:t>rete fissa</w:t>
      </w:r>
      <w:r>
        <w:rPr>
          <w:rFonts w:ascii="Garamond" w:hAnsi="Garamond"/>
        </w:rPr>
        <w:t>,</w:t>
      </w:r>
      <w:r w:rsidRPr="00D51D65">
        <w:rPr>
          <w:rFonts w:ascii="Garamond" w:hAnsi="Garamond"/>
        </w:rPr>
        <w:t xml:space="preserve"> attivo durante i normali orari di ufficio</w:t>
      </w:r>
      <w:r>
        <w:rPr>
          <w:rFonts w:ascii="Garamond" w:hAnsi="Garamond"/>
        </w:rPr>
        <w:t>,</w:t>
      </w:r>
      <w:r w:rsidRPr="00D51D65">
        <w:rPr>
          <w:rFonts w:ascii="Garamond" w:hAnsi="Garamond"/>
        </w:rPr>
        <w:t xml:space="preserve"> e un recapito telefonico cellulare attivo dalle ore 7,00 alle ore 23,00. Il recapito telefonico su cellulare ed il fax devono essere attivi tutti i giorni della settimana compresi i festivi. </w:t>
      </w:r>
    </w:p>
    <w:p w14:paraId="0E769D5F" w14:textId="77777777" w:rsidR="0007309E" w:rsidRDefault="0007309E" w:rsidP="0007309E">
      <w:pPr>
        <w:pStyle w:val="Default"/>
        <w:spacing w:line="276" w:lineRule="auto"/>
        <w:ind w:firstLine="426"/>
        <w:jc w:val="both"/>
        <w:rPr>
          <w:rFonts w:ascii="Garamond" w:hAnsi="Garamond"/>
        </w:rPr>
      </w:pPr>
      <w:r>
        <w:rPr>
          <w:rFonts w:ascii="Garamond" w:hAnsi="Garamond"/>
          <w:i/>
          <w:iCs/>
        </w:rPr>
        <w:t xml:space="preserve">Se sarà necessario, sarà a </w:t>
      </w:r>
      <w:r w:rsidRPr="00D51D65">
        <w:rPr>
          <w:rFonts w:ascii="Garamond" w:hAnsi="Garamond"/>
          <w:i/>
          <w:iCs/>
        </w:rPr>
        <w:t>cura</w:t>
      </w:r>
      <w:r>
        <w:rPr>
          <w:rFonts w:ascii="Garamond" w:hAnsi="Garamond"/>
          <w:i/>
          <w:iCs/>
        </w:rPr>
        <w:t xml:space="preserve"> e spese</w:t>
      </w:r>
      <w:r w:rsidRPr="00D51D65">
        <w:rPr>
          <w:rFonts w:ascii="Garamond" w:hAnsi="Garamond"/>
          <w:i/>
          <w:iCs/>
        </w:rPr>
        <w:t xml:space="preserve"> della Ditta aggiudicataria effettuare </w:t>
      </w:r>
      <w:r w:rsidRPr="00163C7A">
        <w:rPr>
          <w:rFonts w:ascii="Garamond" w:hAnsi="Garamond"/>
          <w:bCs/>
          <w:i/>
          <w:iCs/>
        </w:rPr>
        <w:t>n. 2 (due) analisi chimiche</w:t>
      </w:r>
      <w:r w:rsidRPr="00D51D65">
        <w:rPr>
          <w:rFonts w:ascii="Garamond" w:hAnsi="Garamond"/>
          <w:i/>
          <w:iCs/>
        </w:rPr>
        <w:t xml:space="preserve">, </w:t>
      </w:r>
      <w:r w:rsidRPr="00221A19">
        <w:rPr>
          <w:rFonts w:ascii="Garamond" w:hAnsi="Garamond"/>
          <w:iCs/>
        </w:rPr>
        <w:t>la prima all’inizio</w:t>
      </w:r>
      <w:r w:rsidRPr="00D51D65">
        <w:rPr>
          <w:rFonts w:ascii="Garamond" w:hAnsi="Garamond"/>
          <w:i/>
          <w:iCs/>
        </w:rPr>
        <w:t xml:space="preserve"> </w:t>
      </w:r>
      <w:r w:rsidRPr="00D51D65">
        <w:rPr>
          <w:rFonts w:ascii="Garamond" w:hAnsi="Garamond"/>
        </w:rPr>
        <w:t xml:space="preserve">dell’appalto e l’altra dietro richiesta della </w:t>
      </w:r>
      <w:r>
        <w:rPr>
          <w:rFonts w:ascii="Garamond" w:hAnsi="Garamond"/>
        </w:rPr>
        <w:t>Società, su campioni</w:t>
      </w:r>
      <w:r w:rsidRPr="00D51D65">
        <w:rPr>
          <w:rFonts w:ascii="Garamond" w:hAnsi="Garamond"/>
        </w:rPr>
        <w:t xml:space="preserve"> di percolato prelevato</w:t>
      </w:r>
      <w:r>
        <w:rPr>
          <w:rFonts w:ascii="Garamond" w:hAnsi="Garamond"/>
        </w:rPr>
        <w:t xml:space="preserve"> in impianto, determinando</w:t>
      </w:r>
      <w:r w:rsidRPr="00D51D65">
        <w:rPr>
          <w:rFonts w:ascii="Garamond" w:hAnsi="Garamond"/>
        </w:rPr>
        <w:t xml:space="preserve"> tutti i parametri di legge necessari a caratterizzarne la qualità. </w:t>
      </w:r>
    </w:p>
    <w:p w14:paraId="77800DAA" w14:textId="77777777" w:rsidR="0007309E" w:rsidRDefault="0007309E" w:rsidP="0007309E">
      <w:pPr>
        <w:pStyle w:val="Default"/>
        <w:spacing w:line="276" w:lineRule="auto"/>
        <w:ind w:firstLine="426"/>
        <w:jc w:val="both"/>
        <w:rPr>
          <w:rFonts w:ascii="Garamond" w:hAnsi="Garamond"/>
        </w:rPr>
      </w:pPr>
      <w:r>
        <w:rPr>
          <w:rFonts w:ascii="Garamond" w:hAnsi="Garamond"/>
        </w:rPr>
        <w:t xml:space="preserve">Tutte le attività afferenti </w:t>
      </w:r>
      <w:proofErr w:type="gramStart"/>
      <w:r>
        <w:rPr>
          <w:rFonts w:ascii="Garamond" w:hAnsi="Garamond"/>
        </w:rPr>
        <w:t>i</w:t>
      </w:r>
      <w:r w:rsidRPr="00D51D65">
        <w:rPr>
          <w:rFonts w:ascii="Garamond" w:hAnsi="Garamond"/>
        </w:rPr>
        <w:t>l</w:t>
      </w:r>
      <w:proofErr w:type="gramEnd"/>
      <w:r w:rsidRPr="00D51D65">
        <w:rPr>
          <w:rFonts w:ascii="Garamond" w:hAnsi="Garamond"/>
        </w:rPr>
        <w:t xml:space="preserve"> </w:t>
      </w:r>
      <w:r>
        <w:rPr>
          <w:rFonts w:ascii="Garamond" w:hAnsi="Garamond"/>
        </w:rPr>
        <w:t>servizio appaltato</w:t>
      </w:r>
      <w:r w:rsidRPr="00D51D65">
        <w:rPr>
          <w:rFonts w:ascii="Garamond" w:hAnsi="Garamond"/>
        </w:rPr>
        <w:t>,</w:t>
      </w:r>
      <w:r>
        <w:rPr>
          <w:rFonts w:ascii="Garamond" w:hAnsi="Garamond"/>
        </w:rPr>
        <w:t xml:space="preserve"> nessuno escluso,</w:t>
      </w:r>
      <w:r w:rsidRPr="00D51D65">
        <w:rPr>
          <w:rFonts w:ascii="Garamond" w:hAnsi="Garamond"/>
        </w:rPr>
        <w:t xml:space="preserve"> sono a totale carico della ditta aggiudicataria e devono essere svolte nel rispetto delle norme di tutela ambientale e di sicurezza dei lavoratori. </w:t>
      </w:r>
    </w:p>
    <w:p w14:paraId="06992FE4" w14:textId="77777777" w:rsidR="0007309E" w:rsidRDefault="0007309E" w:rsidP="0007309E">
      <w:pPr>
        <w:pStyle w:val="Default"/>
        <w:spacing w:line="276" w:lineRule="auto"/>
        <w:ind w:firstLine="426"/>
        <w:jc w:val="both"/>
        <w:rPr>
          <w:rFonts w:ascii="Garamond" w:hAnsi="Garamond"/>
        </w:rPr>
      </w:pPr>
      <w:r>
        <w:rPr>
          <w:rFonts w:ascii="Garamond" w:hAnsi="Garamond"/>
        </w:rPr>
        <w:t xml:space="preserve">Il servizio oggetto del presente appalto è da considerarsi servizio pubblico e costituisce, quindi, attività di pubblico interesse sottoposta alla normativa dettata dal D. Lgs. 152/2006 e </w:t>
      </w:r>
      <w:proofErr w:type="spellStart"/>
      <w:r>
        <w:rPr>
          <w:rFonts w:ascii="Garamond" w:hAnsi="Garamond"/>
        </w:rPr>
        <w:t>s.m.i.</w:t>
      </w:r>
      <w:proofErr w:type="spellEnd"/>
      <w:r>
        <w:rPr>
          <w:rFonts w:ascii="Garamond" w:hAnsi="Garamond"/>
        </w:rPr>
        <w:t>, pertanto le prestazioni oggetto del servizio non potranno essere sospese né abbandonate, salvo comprovati casi di forza maggiore, contemplati dalla normativa vigente in materia ed opportunamente documentati, immediatamente segnalati dalla Ditta affidataria alla società Irpiniambiente S.p.A.</w:t>
      </w:r>
    </w:p>
    <w:p w14:paraId="4905F83F" w14:textId="77777777" w:rsidR="0007309E" w:rsidRPr="00D51D65" w:rsidRDefault="0007309E" w:rsidP="0007309E">
      <w:pPr>
        <w:pStyle w:val="Default"/>
        <w:spacing w:line="276" w:lineRule="auto"/>
        <w:jc w:val="both"/>
        <w:rPr>
          <w:rFonts w:ascii="Garamond" w:hAnsi="Garamond"/>
        </w:rPr>
      </w:pPr>
      <w:r>
        <w:rPr>
          <w:rFonts w:ascii="Garamond" w:hAnsi="Garamond"/>
          <w:b/>
          <w:bCs/>
        </w:rPr>
        <w:lastRenderedPageBreak/>
        <w:t>ART. 5</w:t>
      </w:r>
      <w:r w:rsidRPr="00D51D65">
        <w:rPr>
          <w:rFonts w:ascii="Garamond" w:hAnsi="Garamond"/>
          <w:b/>
          <w:bCs/>
        </w:rPr>
        <w:t xml:space="preserve"> – POLIZZA ANTINQUINAMENTO E PIANO DI SICUREZZA </w:t>
      </w:r>
    </w:p>
    <w:p w14:paraId="051165E0" w14:textId="77777777" w:rsidR="0007309E" w:rsidRPr="00D51D65" w:rsidRDefault="0007309E" w:rsidP="0007309E">
      <w:pPr>
        <w:pStyle w:val="Default"/>
        <w:spacing w:line="276" w:lineRule="auto"/>
        <w:ind w:firstLine="284"/>
        <w:jc w:val="both"/>
        <w:rPr>
          <w:rFonts w:ascii="Garamond" w:hAnsi="Garamond"/>
        </w:rPr>
      </w:pPr>
      <w:r w:rsidRPr="00D51D65">
        <w:rPr>
          <w:rFonts w:ascii="Garamond" w:hAnsi="Garamond"/>
        </w:rPr>
        <w:t xml:space="preserve">La ditta aggiudicataria dovrà stipulare, con primaria Compagnia di Assicurazione, una polizza a copertura dei rischi RC Inquinamento, per il risarcimento di eventuali danni da inquinamento dell’ambiente procurati durante le fasi di esecuzione del servizio in oggetto, nonché nel corso delle attività immediatamente funzionali al servizio stesso. </w:t>
      </w:r>
    </w:p>
    <w:p w14:paraId="077E05D0" w14:textId="77777777" w:rsidR="0007309E" w:rsidRDefault="0007309E" w:rsidP="0007309E">
      <w:pPr>
        <w:pStyle w:val="Default"/>
        <w:spacing w:line="276" w:lineRule="auto"/>
        <w:ind w:firstLine="284"/>
        <w:jc w:val="both"/>
        <w:rPr>
          <w:rFonts w:ascii="Garamond" w:hAnsi="Garamond"/>
        </w:rPr>
      </w:pPr>
      <w:r w:rsidRPr="00D51D65">
        <w:rPr>
          <w:rFonts w:ascii="Garamond" w:hAnsi="Garamond"/>
        </w:rPr>
        <w:t xml:space="preserve">Tale copertura assicurativa dovrà essere vincolata </w:t>
      </w:r>
      <w:r>
        <w:rPr>
          <w:rFonts w:ascii="Garamond" w:hAnsi="Garamond"/>
        </w:rPr>
        <w:t xml:space="preserve">ad Irpiniambiente S.p.A. </w:t>
      </w:r>
      <w:r w:rsidRPr="00D51D65">
        <w:rPr>
          <w:rFonts w:ascii="Garamond" w:hAnsi="Garamond"/>
        </w:rPr>
        <w:t>e riportare il massimale di garanzia di almen</w:t>
      </w:r>
      <w:r w:rsidRPr="0097702A">
        <w:rPr>
          <w:rFonts w:ascii="Garamond" w:hAnsi="Garamond"/>
        </w:rPr>
        <w:t xml:space="preserve">o </w:t>
      </w:r>
      <w:r w:rsidRPr="0097702A">
        <w:rPr>
          <w:rFonts w:ascii="Garamond" w:hAnsi="Garamond"/>
          <w:bCs/>
        </w:rPr>
        <w:t xml:space="preserve">€ </w:t>
      </w:r>
      <w:r>
        <w:rPr>
          <w:rFonts w:ascii="Garamond" w:hAnsi="Garamond"/>
          <w:bCs/>
        </w:rPr>
        <w:t>3.000.000,00</w:t>
      </w:r>
      <w:r w:rsidRPr="0097702A">
        <w:rPr>
          <w:rFonts w:ascii="Garamond" w:hAnsi="Garamond"/>
        </w:rPr>
        <w:t xml:space="preserve">. </w:t>
      </w:r>
    </w:p>
    <w:p w14:paraId="08B1C253" w14:textId="77777777" w:rsidR="0007309E" w:rsidRPr="00D51D65" w:rsidRDefault="0007309E" w:rsidP="0007309E">
      <w:pPr>
        <w:pStyle w:val="Default"/>
        <w:spacing w:line="276" w:lineRule="auto"/>
        <w:ind w:firstLine="284"/>
        <w:jc w:val="both"/>
        <w:rPr>
          <w:rFonts w:ascii="Garamond" w:hAnsi="Garamond"/>
        </w:rPr>
      </w:pPr>
      <w:r w:rsidRPr="0097702A">
        <w:rPr>
          <w:rFonts w:ascii="Garamond" w:hAnsi="Garamond"/>
        </w:rPr>
        <w:t>Nella</w:t>
      </w:r>
      <w:r w:rsidRPr="00D51D65">
        <w:rPr>
          <w:rFonts w:ascii="Garamond" w:hAnsi="Garamond"/>
        </w:rPr>
        <w:t xml:space="preserve"> clausola di vincolo l’impresa assicuratrice, prima di recedere dal contratto, dovrà impegnarsi a chiedere il nullaosta alla </w:t>
      </w:r>
      <w:r>
        <w:rPr>
          <w:rFonts w:ascii="Garamond" w:hAnsi="Garamond"/>
        </w:rPr>
        <w:t>Società</w:t>
      </w:r>
      <w:r w:rsidRPr="00D51D65">
        <w:rPr>
          <w:rFonts w:ascii="Garamond" w:hAnsi="Garamond"/>
        </w:rPr>
        <w:t xml:space="preserve"> e</w:t>
      </w:r>
      <w:r>
        <w:rPr>
          <w:rFonts w:ascii="Garamond" w:hAnsi="Garamond"/>
        </w:rPr>
        <w:t>,</w:t>
      </w:r>
      <w:r w:rsidRPr="00D51D65">
        <w:rPr>
          <w:rFonts w:ascii="Garamond" w:hAnsi="Garamond"/>
        </w:rPr>
        <w:t xml:space="preserve"> inoltre, dovrà consegnare dichiarazione di avvenuta copertura assicurativa da parte dell’agenzia emittente il contratto. </w:t>
      </w:r>
    </w:p>
    <w:p w14:paraId="2678A1C0" w14:textId="77777777" w:rsidR="0007309E" w:rsidRPr="00D51D65" w:rsidRDefault="0007309E" w:rsidP="0007309E">
      <w:pPr>
        <w:pStyle w:val="Default"/>
        <w:spacing w:line="276" w:lineRule="auto"/>
        <w:ind w:firstLine="284"/>
        <w:jc w:val="both"/>
        <w:rPr>
          <w:rFonts w:ascii="Garamond" w:hAnsi="Garamond"/>
        </w:rPr>
      </w:pPr>
      <w:r w:rsidRPr="00D51D65">
        <w:rPr>
          <w:rFonts w:ascii="Garamond" w:hAnsi="Garamond"/>
        </w:rPr>
        <w:t>Di tale polizza dovrà ess</w:t>
      </w:r>
      <w:r>
        <w:rPr>
          <w:rFonts w:ascii="Garamond" w:hAnsi="Garamond"/>
        </w:rPr>
        <w:t>ere fornita attestazione alla Società prima dell’inizio del servizio</w:t>
      </w:r>
      <w:r w:rsidRPr="00D51D65">
        <w:rPr>
          <w:rFonts w:ascii="Garamond" w:hAnsi="Garamond"/>
        </w:rPr>
        <w:t xml:space="preserve">. </w:t>
      </w:r>
    </w:p>
    <w:p w14:paraId="7CE2140B" w14:textId="77777777" w:rsidR="0007309E" w:rsidRPr="00D51D65" w:rsidRDefault="0007309E" w:rsidP="0007309E">
      <w:pPr>
        <w:pStyle w:val="Default"/>
        <w:spacing w:line="276" w:lineRule="auto"/>
        <w:ind w:firstLine="284"/>
        <w:jc w:val="both"/>
        <w:rPr>
          <w:rFonts w:ascii="Garamond" w:hAnsi="Garamond"/>
        </w:rPr>
      </w:pPr>
      <w:r w:rsidRPr="00D51D65">
        <w:rPr>
          <w:rFonts w:ascii="Garamond" w:hAnsi="Garamond"/>
          <w:b/>
          <w:bCs/>
        </w:rPr>
        <w:t>La ditta esecutrice del servizio produrrà, prima dell’attivazione dello stesso, le certificazioni attestanti il possesso da parte dell’impianto</w:t>
      </w:r>
      <w:r>
        <w:rPr>
          <w:rFonts w:ascii="Garamond" w:hAnsi="Garamond"/>
          <w:b/>
          <w:bCs/>
        </w:rPr>
        <w:t>/degli impianti</w:t>
      </w:r>
      <w:r w:rsidRPr="00D51D65">
        <w:rPr>
          <w:rFonts w:ascii="Garamond" w:hAnsi="Garamond"/>
          <w:b/>
          <w:bCs/>
        </w:rPr>
        <w:t xml:space="preserve"> di smaltimento di tutte le autorizzazioni necessarie all’esercizio di tale attività</w:t>
      </w:r>
      <w:r>
        <w:rPr>
          <w:rFonts w:ascii="Garamond" w:hAnsi="Garamond"/>
          <w:b/>
          <w:bCs/>
        </w:rPr>
        <w:t>.</w:t>
      </w:r>
    </w:p>
    <w:p w14:paraId="0827ED46" w14:textId="77777777" w:rsidR="0007309E" w:rsidRPr="00D51D65" w:rsidRDefault="0007309E" w:rsidP="0007309E">
      <w:pPr>
        <w:pStyle w:val="Default"/>
        <w:spacing w:line="276" w:lineRule="auto"/>
        <w:ind w:firstLine="284"/>
        <w:jc w:val="both"/>
        <w:rPr>
          <w:rFonts w:ascii="Garamond" w:hAnsi="Garamond"/>
        </w:rPr>
      </w:pPr>
      <w:r w:rsidRPr="00D51D65">
        <w:rPr>
          <w:rFonts w:ascii="Garamond" w:hAnsi="Garamond"/>
        </w:rPr>
        <w:t>Nella ipotesi di cambio di impianto di smaltimento</w:t>
      </w:r>
      <w:r>
        <w:rPr>
          <w:rFonts w:ascii="Garamond" w:hAnsi="Garamond"/>
        </w:rPr>
        <w:t>,</w:t>
      </w:r>
      <w:r w:rsidRPr="00D51D65">
        <w:rPr>
          <w:rFonts w:ascii="Garamond" w:hAnsi="Garamond"/>
        </w:rPr>
        <w:t xml:space="preserve"> la ditta dovrà darne comunicazione alla stazione appaltante e trasmettere le certificazioni attestanti il possesso da parte dell’impianto di smaltimento di tutte le autorizzazioni necessarie all’esercizio di tale attività. </w:t>
      </w:r>
    </w:p>
    <w:p w14:paraId="7EC652E5" w14:textId="77777777" w:rsidR="0007309E" w:rsidRPr="00D51D65" w:rsidRDefault="0007309E" w:rsidP="0007309E">
      <w:pPr>
        <w:pStyle w:val="Default"/>
        <w:spacing w:line="276" w:lineRule="auto"/>
        <w:ind w:firstLine="284"/>
        <w:jc w:val="both"/>
        <w:rPr>
          <w:rFonts w:ascii="Garamond" w:hAnsi="Garamond"/>
        </w:rPr>
      </w:pPr>
      <w:r w:rsidRPr="00D51D65">
        <w:rPr>
          <w:rFonts w:ascii="Garamond" w:hAnsi="Garamond"/>
        </w:rPr>
        <w:t>La ditta aggiudicataria dovrà</w:t>
      </w:r>
      <w:r>
        <w:rPr>
          <w:rFonts w:ascii="Garamond" w:hAnsi="Garamond"/>
        </w:rPr>
        <w:t xml:space="preserve"> presentare,</w:t>
      </w:r>
      <w:r w:rsidRPr="00D51D65">
        <w:rPr>
          <w:rFonts w:ascii="Garamond" w:hAnsi="Garamond"/>
        </w:rPr>
        <w:t xml:space="preserve"> prima dell’attivazione del servizio</w:t>
      </w:r>
      <w:r>
        <w:rPr>
          <w:rFonts w:ascii="Garamond" w:hAnsi="Garamond"/>
        </w:rPr>
        <w:t>, un</w:t>
      </w:r>
      <w:r w:rsidRPr="00D51D65">
        <w:rPr>
          <w:rFonts w:ascii="Garamond" w:hAnsi="Garamond"/>
        </w:rPr>
        <w:t xml:space="preserve"> piano di sicurezza per la raccolta e il trasporto del percolato ai sensi della Legge 81/2008 e </w:t>
      </w:r>
      <w:proofErr w:type="spellStart"/>
      <w:r w:rsidRPr="00D51D65">
        <w:rPr>
          <w:rFonts w:ascii="Garamond" w:hAnsi="Garamond"/>
        </w:rPr>
        <w:t>s.m.i.</w:t>
      </w:r>
      <w:proofErr w:type="spellEnd"/>
      <w:r w:rsidRPr="00D51D65">
        <w:rPr>
          <w:rFonts w:ascii="Garamond" w:hAnsi="Garamond"/>
        </w:rPr>
        <w:t xml:space="preserve">, </w:t>
      </w:r>
    </w:p>
    <w:p w14:paraId="19670B70" w14:textId="77777777" w:rsidR="0007309E" w:rsidRDefault="0007309E" w:rsidP="0007309E">
      <w:pPr>
        <w:pStyle w:val="Default"/>
        <w:spacing w:line="360" w:lineRule="auto"/>
        <w:jc w:val="both"/>
        <w:rPr>
          <w:rFonts w:ascii="Garamond" w:hAnsi="Garamond"/>
          <w:b/>
          <w:bCs/>
        </w:rPr>
      </w:pPr>
    </w:p>
    <w:p w14:paraId="212E7F10" w14:textId="77777777" w:rsidR="0007309E" w:rsidRPr="00D51D65" w:rsidRDefault="0007309E" w:rsidP="0007309E">
      <w:pPr>
        <w:pStyle w:val="Default"/>
        <w:spacing w:line="276" w:lineRule="auto"/>
        <w:jc w:val="both"/>
        <w:rPr>
          <w:rFonts w:ascii="Garamond" w:hAnsi="Garamond"/>
        </w:rPr>
      </w:pPr>
      <w:r w:rsidRPr="00D51D65">
        <w:rPr>
          <w:rFonts w:ascii="Garamond" w:hAnsi="Garamond"/>
          <w:b/>
          <w:bCs/>
        </w:rPr>
        <w:t xml:space="preserve">ART. </w:t>
      </w:r>
      <w:r>
        <w:rPr>
          <w:rFonts w:ascii="Garamond" w:hAnsi="Garamond"/>
          <w:b/>
          <w:bCs/>
        </w:rPr>
        <w:t>6</w:t>
      </w:r>
      <w:r w:rsidRPr="00D51D65">
        <w:rPr>
          <w:rFonts w:ascii="Garamond" w:hAnsi="Garamond"/>
          <w:b/>
          <w:bCs/>
        </w:rPr>
        <w:t xml:space="preserve"> - PENALITA' PER RITARDATA ESECUZIONE DEL SERVIZIO </w:t>
      </w:r>
    </w:p>
    <w:p w14:paraId="0FCD4535" w14:textId="77777777" w:rsidR="0007309E" w:rsidRDefault="0007309E" w:rsidP="0007309E">
      <w:pPr>
        <w:pStyle w:val="Default"/>
        <w:spacing w:line="276" w:lineRule="auto"/>
        <w:ind w:firstLine="284"/>
        <w:jc w:val="both"/>
        <w:rPr>
          <w:rFonts w:ascii="Garamond" w:hAnsi="Garamond"/>
        </w:rPr>
      </w:pPr>
      <w:r>
        <w:rPr>
          <w:rFonts w:ascii="Garamond" w:hAnsi="Garamond"/>
        </w:rPr>
        <w:t>Irpiniambiente S.p.A.</w:t>
      </w:r>
      <w:r w:rsidRPr="00D51D65">
        <w:rPr>
          <w:rFonts w:ascii="Garamond" w:hAnsi="Garamond"/>
        </w:rPr>
        <w:t xml:space="preserve">, in caso di difformità, si riserva la facoltà di determinare la risoluzione del contratto; inoltre, qualora non venissero rispettate le frequenze relative all’esecuzione del servizio, o le disposizioni impartite dalla </w:t>
      </w:r>
      <w:r>
        <w:rPr>
          <w:rFonts w:ascii="Garamond" w:hAnsi="Garamond"/>
        </w:rPr>
        <w:t>Società</w:t>
      </w:r>
      <w:r w:rsidRPr="00D51D65">
        <w:rPr>
          <w:rFonts w:ascii="Garamond" w:hAnsi="Garamond"/>
        </w:rPr>
        <w:t xml:space="preserve">, sarà applicata una penale pari a </w:t>
      </w:r>
      <w:r w:rsidRPr="00EA2374">
        <w:rPr>
          <w:rFonts w:ascii="Garamond" w:hAnsi="Garamond"/>
          <w:b/>
          <w:bCs/>
        </w:rPr>
        <w:t>€ 2</w:t>
      </w:r>
      <w:r>
        <w:rPr>
          <w:rFonts w:ascii="Garamond" w:hAnsi="Garamond"/>
          <w:b/>
          <w:bCs/>
        </w:rPr>
        <w:t>.</w:t>
      </w:r>
      <w:r w:rsidRPr="00EA2374">
        <w:rPr>
          <w:rFonts w:ascii="Garamond" w:hAnsi="Garamond"/>
          <w:b/>
          <w:bCs/>
        </w:rPr>
        <w:t xml:space="preserve">000,00 </w:t>
      </w:r>
      <w:r w:rsidRPr="00EA2374">
        <w:rPr>
          <w:rFonts w:ascii="Garamond" w:hAnsi="Garamond"/>
        </w:rPr>
        <w:t>p</w:t>
      </w:r>
      <w:r w:rsidRPr="00D51D65">
        <w:rPr>
          <w:rFonts w:ascii="Garamond" w:hAnsi="Garamond"/>
        </w:rPr>
        <w:t>er ogni giorno</w:t>
      </w:r>
      <w:r>
        <w:rPr>
          <w:rFonts w:ascii="Garamond" w:hAnsi="Garamond"/>
        </w:rPr>
        <w:t xml:space="preserve"> di mancato servizio, </w:t>
      </w:r>
      <w:r w:rsidRPr="00D51D65">
        <w:rPr>
          <w:rFonts w:ascii="Garamond" w:hAnsi="Garamond"/>
        </w:rPr>
        <w:t xml:space="preserve">salvo specifiche giustificazioni prodotte dalla ditta ed accettate </w:t>
      </w:r>
      <w:r>
        <w:rPr>
          <w:rFonts w:ascii="Garamond" w:hAnsi="Garamond"/>
        </w:rPr>
        <w:t>d</w:t>
      </w:r>
      <w:r w:rsidRPr="00D51D65">
        <w:rPr>
          <w:rFonts w:ascii="Garamond" w:hAnsi="Garamond"/>
        </w:rPr>
        <w:t>alla</w:t>
      </w:r>
      <w:r>
        <w:rPr>
          <w:rFonts w:ascii="Garamond" w:hAnsi="Garamond"/>
        </w:rPr>
        <w:t xml:space="preserve"> </w:t>
      </w:r>
      <w:r w:rsidRPr="00D51D65">
        <w:rPr>
          <w:rFonts w:ascii="Garamond" w:hAnsi="Garamond"/>
        </w:rPr>
        <w:t xml:space="preserve"> </w:t>
      </w:r>
      <w:r>
        <w:rPr>
          <w:rFonts w:ascii="Garamond" w:hAnsi="Garamond"/>
        </w:rPr>
        <w:t xml:space="preserve">Società, nonché </w:t>
      </w:r>
      <w:r w:rsidRPr="00795569">
        <w:rPr>
          <w:rFonts w:ascii="Garamond" w:hAnsi="Garamond"/>
          <w:b/>
        </w:rPr>
        <w:t>€ 200,00</w:t>
      </w:r>
      <w:r>
        <w:rPr>
          <w:rFonts w:ascii="Garamond" w:hAnsi="Garamond"/>
        </w:rPr>
        <w:t xml:space="preserve"> per ogni ora, o frazione di ora, di ritardo rispetto alla tempistica di intervento come riportato all’art. 4.1.</w:t>
      </w:r>
      <w:r w:rsidRPr="00D51D65">
        <w:rPr>
          <w:rFonts w:ascii="Garamond" w:hAnsi="Garamond"/>
        </w:rPr>
        <w:t xml:space="preserve"> </w:t>
      </w:r>
    </w:p>
    <w:p w14:paraId="50E4C52A" w14:textId="77777777" w:rsidR="0007309E" w:rsidRPr="00D51D65" w:rsidRDefault="0007309E" w:rsidP="0007309E">
      <w:pPr>
        <w:pStyle w:val="Default"/>
        <w:spacing w:line="276" w:lineRule="auto"/>
        <w:ind w:firstLine="284"/>
        <w:jc w:val="both"/>
        <w:rPr>
          <w:rFonts w:ascii="Garamond" w:hAnsi="Garamond"/>
        </w:rPr>
      </w:pPr>
      <w:r>
        <w:rPr>
          <w:rFonts w:ascii="Garamond" w:hAnsi="Garamond"/>
        </w:rPr>
        <w:t xml:space="preserve">Se il servizio risulta essere incompleto (cioè se non sono stati effettuati tutti i viaggi programmati in un dato giorno), sarà applicata una penale di </w:t>
      </w:r>
      <w:r w:rsidRPr="00FE7A9E">
        <w:rPr>
          <w:rFonts w:ascii="Garamond" w:hAnsi="Garamond"/>
          <w:b/>
        </w:rPr>
        <w:t>€ 300,00</w:t>
      </w:r>
      <w:r>
        <w:rPr>
          <w:rFonts w:ascii="Garamond" w:hAnsi="Garamond"/>
          <w:b/>
        </w:rPr>
        <w:t xml:space="preserve"> </w:t>
      </w:r>
      <w:r>
        <w:rPr>
          <w:rFonts w:ascii="Garamond" w:hAnsi="Garamond"/>
        </w:rPr>
        <w:t>per ogni viaggio non effettuato rispetto a quelli previsti.</w:t>
      </w:r>
    </w:p>
    <w:p w14:paraId="736CBDF6" w14:textId="77777777" w:rsidR="0007309E" w:rsidRPr="00D51D65" w:rsidRDefault="0007309E" w:rsidP="0007309E">
      <w:pPr>
        <w:pStyle w:val="Default"/>
        <w:spacing w:line="276" w:lineRule="auto"/>
        <w:ind w:firstLine="284"/>
        <w:jc w:val="both"/>
        <w:rPr>
          <w:rFonts w:ascii="Garamond" w:hAnsi="Garamond"/>
        </w:rPr>
      </w:pPr>
      <w:r>
        <w:rPr>
          <w:rFonts w:ascii="Garamond" w:hAnsi="Garamond"/>
        </w:rPr>
        <w:t>Irpiniambiente S.p.A., oltre ad applicare le</w:t>
      </w:r>
      <w:r w:rsidRPr="00D51D65">
        <w:rPr>
          <w:rFonts w:ascii="Garamond" w:hAnsi="Garamond"/>
        </w:rPr>
        <w:t xml:space="preserve"> penal</w:t>
      </w:r>
      <w:r>
        <w:rPr>
          <w:rFonts w:ascii="Garamond" w:hAnsi="Garamond"/>
        </w:rPr>
        <w:t>i</w:t>
      </w:r>
      <w:r w:rsidRPr="00D51D65">
        <w:rPr>
          <w:rFonts w:ascii="Garamond" w:hAnsi="Garamond"/>
        </w:rPr>
        <w:t xml:space="preserve"> di cui sopra, si riserva la facoltà di richiedere</w:t>
      </w:r>
      <w:r>
        <w:rPr>
          <w:rFonts w:ascii="Garamond" w:hAnsi="Garamond"/>
        </w:rPr>
        <w:t>,</w:t>
      </w:r>
      <w:r w:rsidRPr="00D51D65">
        <w:rPr>
          <w:rFonts w:ascii="Garamond" w:hAnsi="Garamond"/>
        </w:rPr>
        <w:t xml:space="preserve"> presso altre ditte</w:t>
      </w:r>
      <w:r>
        <w:rPr>
          <w:rFonts w:ascii="Garamond" w:hAnsi="Garamond"/>
        </w:rPr>
        <w:t>,</w:t>
      </w:r>
      <w:r w:rsidRPr="00D51D65">
        <w:rPr>
          <w:rFonts w:ascii="Garamond" w:hAnsi="Garamond"/>
        </w:rPr>
        <w:t xml:space="preserve"> il servizio non prestato nei termini </w:t>
      </w:r>
      <w:r>
        <w:rPr>
          <w:rFonts w:ascii="Garamond" w:hAnsi="Garamond"/>
        </w:rPr>
        <w:t>stabiliti</w:t>
      </w:r>
      <w:r w:rsidRPr="00D51D65">
        <w:rPr>
          <w:rFonts w:ascii="Garamond" w:hAnsi="Garamond"/>
        </w:rPr>
        <w:t xml:space="preserve"> e ciò in danno della ditta inadempiente per l’intero costo del servizio sostitutivo, salvo e riservato ogni altro diritto o azione. </w:t>
      </w:r>
    </w:p>
    <w:p w14:paraId="2DC0812D" w14:textId="77777777" w:rsidR="0007309E" w:rsidRPr="00D51D65" w:rsidRDefault="0007309E" w:rsidP="0007309E">
      <w:pPr>
        <w:pStyle w:val="Default"/>
        <w:spacing w:line="276" w:lineRule="auto"/>
        <w:ind w:firstLine="284"/>
        <w:jc w:val="both"/>
        <w:rPr>
          <w:rFonts w:ascii="Garamond" w:hAnsi="Garamond"/>
        </w:rPr>
      </w:pPr>
      <w:r>
        <w:rPr>
          <w:rFonts w:ascii="Garamond" w:hAnsi="Garamond"/>
        </w:rPr>
        <w:t>L’importo delle penali</w:t>
      </w:r>
      <w:r w:rsidRPr="00D51D65">
        <w:rPr>
          <w:rFonts w:ascii="Garamond" w:hAnsi="Garamond"/>
        </w:rPr>
        <w:t xml:space="preserve"> sarà trattenuto sull’ammontare delle fatture ancora non pagate e, in difetto, sulla cauzione. </w:t>
      </w:r>
    </w:p>
    <w:p w14:paraId="4D286A19" w14:textId="77777777" w:rsidR="0007309E" w:rsidRDefault="0007309E" w:rsidP="0007309E">
      <w:pPr>
        <w:pStyle w:val="Default"/>
        <w:spacing w:line="276" w:lineRule="auto"/>
        <w:ind w:firstLine="284"/>
        <w:jc w:val="both"/>
        <w:rPr>
          <w:rFonts w:ascii="Garamond" w:hAnsi="Garamond"/>
        </w:rPr>
      </w:pPr>
      <w:r w:rsidRPr="00D51D65">
        <w:rPr>
          <w:rFonts w:ascii="Garamond" w:hAnsi="Garamond"/>
        </w:rPr>
        <w:t xml:space="preserve">Qualora si verifichino più di due inadempienze contestate, </w:t>
      </w:r>
      <w:smartTag w:uri="urn:schemas-microsoft-com:office:smarttags" w:element="PersonName">
        <w:smartTagPr>
          <w:attr w:name="ProductID" w:val="la Società"/>
        </w:smartTagPr>
        <w:r w:rsidRPr="00D51D65">
          <w:rPr>
            <w:rFonts w:ascii="Garamond" w:hAnsi="Garamond"/>
          </w:rPr>
          <w:t xml:space="preserve">la </w:t>
        </w:r>
        <w:r>
          <w:rPr>
            <w:rFonts w:ascii="Garamond" w:hAnsi="Garamond"/>
          </w:rPr>
          <w:t>Società</w:t>
        </w:r>
      </w:smartTag>
      <w:r>
        <w:rPr>
          <w:rFonts w:ascii="Garamond" w:hAnsi="Garamond"/>
        </w:rPr>
        <w:t xml:space="preserve"> </w:t>
      </w:r>
      <w:r w:rsidRPr="00D51D65">
        <w:rPr>
          <w:rFonts w:ascii="Garamond" w:hAnsi="Garamond"/>
        </w:rPr>
        <w:t xml:space="preserve">si riserva il diritto di risolvere il contratto, senza bisogno di diffida o costituzione in mora. </w:t>
      </w:r>
    </w:p>
    <w:p w14:paraId="227B1740" w14:textId="77777777" w:rsidR="0007309E" w:rsidRPr="00D51D65" w:rsidRDefault="0007309E" w:rsidP="0007309E">
      <w:pPr>
        <w:pStyle w:val="Default"/>
        <w:spacing w:line="276" w:lineRule="auto"/>
        <w:ind w:firstLine="284"/>
        <w:jc w:val="both"/>
        <w:rPr>
          <w:rFonts w:ascii="Garamond" w:hAnsi="Garamond"/>
        </w:rPr>
      </w:pPr>
      <w:r w:rsidRPr="00D51D65">
        <w:rPr>
          <w:rFonts w:ascii="Garamond" w:hAnsi="Garamond"/>
        </w:rPr>
        <w:lastRenderedPageBreak/>
        <w:t xml:space="preserve">In tal caso si provvederà a nuova aggiudicazione del servizio, in danno della ditta inadempiente, incamerando a titolo di penale la cauzione definitiva di cui al relativo bando di gara, con diritto al risarcimento degli eventuali maggiori danni. </w:t>
      </w:r>
    </w:p>
    <w:p w14:paraId="6737C7BE" w14:textId="77777777" w:rsidR="0007309E" w:rsidRDefault="0007309E" w:rsidP="0007309E">
      <w:pPr>
        <w:pStyle w:val="Default"/>
        <w:spacing w:line="360" w:lineRule="auto"/>
        <w:jc w:val="both"/>
        <w:rPr>
          <w:rFonts w:ascii="Garamond" w:hAnsi="Garamond"/>
          <w:b/>
          <w:bCs/>
        </w:rPr>
      </w:pPr>
    </w:p>
    <w:p w14:paraId="61F6A787" w14:textId="77777777" w:rsidR="0007309E" w:rsidRPr="00D51D65" w:rsidRDefault="0007309E" w:rsidP="0007309E">
      <w:pPr>
        <w:pStyle w:val="Default"/>
        <w:spacing w:line="276" w:lineRule="auto"/>
        <w:jc w:val="both"/>
        <w:rPr>
          <w:rFonts w:ascii="Garamond" w:hAnsi="Garamond"/>
        </w:rPr>
      </w:pPr>
      <w:r w:rsidRPr="00D51D65">
        <w:rPr>
          <w:rFonts w:ascii="Garamond" w:hAnsi="Garamond"/>
          <w:b/>
          <w:bCs/>
        </w:rPr>
        <w:t xml:space="preserve">ART. </w:t>
      </w:r>
      <w:r>
        <w:rPr>
          <w:rFonts w:ascii="Garamond" w:hAnsi="Garamond"/>
          <w:b/>
          <w:bCs/>
        </w:rPr>
        <w:t>7</w:t>
      </w:r>
      <w:r w:rsidRPr="00D51D65">
        <w:rPr>
          <w:rFonts w:ascii="Garamond" w:hAnsi="Garamond"/>
          <w:b/>
          <w:bCs/>
        </w:rPr>
        <w:t xml:space="preserve"> - PAGAMENTO </w:t>
      </w:r>
    </w:p>
    <w:p w14:paraId="4E85C846" w14:textId="77777777" w:rsidR="0007309E" w:rsidRPr="00D51D65" w:rsidRDefault="0007309E" w:rsidP="0007309E">
      <w:pPr>
        <w:pStyle w:val="Default"/>
        <w:spacing w:line="276" w:lineRule="auto"/>
        <w:ind w:firstLine="284"/>
        <w:jc w:val="both"/>
        <w:rPr>
          <w:rFonts w:ascii="Garamond" w:hAnsi="Garamond"/>
        </w:rPr>
      </w:pPr>
      <w:r w:rsidRPr="00D51D65">
        <w:rPr>
          <w:rFonts w:ascii="Garamond" w:hAnsi="Garamond"/>
        </w:rPr>
        <w:t xml:space="preserve">La fatturazione dovrà essere prodotta successivamente all’espletamento del servizio per un tempo pari ad </w:t>
      </w:r>
      <w:r>
        <w:rPr>
          <w:rFonts w:ascii="Garamond" w:hAnsi="Garamond"/>
        </w:rPr>
        <w:t xml:space="preserve">un </w:t>
      </w:r>
      <w:r w:rsidRPr="00D51D65">
        <w:rPr>
          <w:rFonts w:ascii="Garamond" w:hAnsi="Garamond"/>
        </w:rPr>
        <w:t>mese e previa verifica delle certificazioni</w:t>
      </w:r>
      <w:r>
        <w:rPr>
          <w:rFonts w:ascii="Garamond" w:hAnsi="Garamond"/>
        </w:rPr>
        <w:t xml:space="preserve"> attestanti il regolare svolgimento dello stesso</w:t>
      </w:r>
      <w:r w:rsidRPr="00D51D65">
        <w:rPr>
          <w:rFonts w:ascii="Garamond" w:hAnsi="Garamond"/>
        </w:rPr>
        <w:t xml:space="preserve">. </w:t>
      </w:r>
    </w:p>
    <w:p w14:paraId="7D610449" w14:textId="77777777" w:rsidR="0007309E" w:rsidRDefault="0007309E" w:rsidP="0007309E">
      <w:pPr>
        <w:pStyle w:val="Default"/>
        <w:spacing w:line="276" w:lineRule="auto"/>
        <w:ind w:firstLine="284"/>
        <w:jc w:val="both"/>
        <w:rPr>
          <w:rFonts w:ascii="Garamond" w:hAnsi="Garamond"/>
        </w:rPr>
      </w:pPr>
      <w:r w:rsidRPr="00D51D65">
        <w:rPr>
          <w:rFonts w:ascii="Garamond" w:hAnsi="Garamond"/>
        </w:rPr>
        <w:t xml:space="preserve">Il pagamento sarà effettuato a mezzo bonifico bancario </w:t>
      </w:r>
      <w:r>
        <w:rPr>
          <w:rFonts w:ascii="Garamond" w:hAnsi="Garamond"/>
        </w:rPr>
        <w:t>entro i termini di legge.</w:t>
      </w:r>
    </w:p>
    <w:p w14:paraId="0DEE6314" w14:textId="77777777" w:rsidR="0007309E" w:rsidRPr="00D51D65" w:rsidRDefault="0007309E" w:rsidP="0007309E">
      <w:pPr>
        <w:pStyle w:val="Default"/>
        <w:spacing w:line="276" w:lineRule="auto"/>
        <w:ind w:firstLine="284"/>
        <w:jc w:val="both"/>
        <w:rPr>
          <w:rFonts w:ascii="Garamond" w:hAnsi="Garamond"/>
        </w:rPr>
      </w:pPr>
      <w:r w:rsidRPr="00D51D65">
        <w:rPr>
          <w:rFonts w:ascii="Garamond" w:hAnsi="Garamond"/>
        </w:rPr>
        <w:t xml:space="preserve">Alla ditta verrà liquidato l’importo con riferimento alla quantità di percolato conferito ed accettato dall’impianto di smaltimento, come certificato dal formulario identificativo del rifiuto, moltiplicato il prezzo </w:t>
      </w:r>
      <w:r>
        <w:rPr>
          <w:rFonts w:ascii="Garamond" w:hAnsi="Garamond"/>
        </w:rPr>
        <w:t>unitario al netto del ribasso offerto in sede di gara</w:t>
      </w:r>
      <w:r w:rsidRPr="00D51D65">
        <w:rPr>
          <w:rFonts w:ascii="Garamond" w:hAnsi="Garamond"/>
        </w:rPr>
        <w:t xml:space="preserve">. </w:t>
      </w:r>
    </w:p>
    <w:p w14:paraId="0D5BA1CD" w14:textId="77777777" w:rsidR="0007309E" w:rsidRPr="00D51D65" w:rsidRDefault="0007309E" w:rsidP="0007309E">
      <w:pPr>
        <w:pStyle w:val="Default"/>
        <w:spacing w:line="276" w:lineRule="auto"/>
        <w:ind w:firstLine="284"/>
        <w:jc w:val="both"/>
        <w:rPr>
          <w:rFonts w:ascii="Garamond" w:hAnsi="Garamond"/>
        </w:rPr>
      </w:pPr>
      <w:r w:rsidRPr="00D51D65">
        <w:rPr>
          <w:rFonts w:ascii="Garamond" w:hAnsi="Garamond"/>
        </w:rPr>
        <w:t>La fattura dovrà riportare il numero d’ordine o de</w:t>
      </w:r>
      <w:r>
        <w:rPr>
          <w:rFonts w:ascii="Garamond" w:hAnsi="Garamond"/>
        </w:rPr>
        <w:t xml:space="preserve">l provvedimento di riferimento </w:t>
      </w:r>
      <w:r w:rsidRPr="00712CB0">
        <w:rPr>
          <w:rFonts w:ascii="Garamond" w:hAnsi="Garamond"/>
        </w:rPr>
        <w:t xml:space="preserve">nonché il dettaglio dei carichi effettuati (data prelievo, </w:t>
      </w:r>
      <w:proofErr w:type="spellStart"/>
      <w:r w:rsidRPr="00712CB0">
        <w:rPr>
          <w:rFonts w:ascii="Garamond" w:hAnsi="Garamond"/>
        </w:rPr>
        <w:t>num</w:t>
      </w:r>
      <w:proofErr w:type="spellEnd"/>
      <w:r w:rsidRPr="00712CB0">
        <w:rPr>
          <w:rFonts w:ascii="Garamond" w:hAnsi="Garamond"/>
        </w:rPr>
        <w:t>. formulario e quantitativo)</w:t>
      </w:r>
      <w:r>
        <w:rPr>
          <w:rFonts w:ascii="Garamond" w:hAnsi="Garamond"/>
        </w:rPr>
        <w:t xml:space="preserve"> e il C.I.G</w:t>
      </w:r>
      <w:r w:rsidRPr="00D51D65">
        <w:rPr>
          <w:rFonts w:ascii="Garamond" w:hAnsi="Garamond"/>
        </w:rPr>
        <w:t xml:space="preserve">. </w:t>
      </w:r>
    </w:p>
    <w:p w14:paraId="0F5AFD68" w14:textId="77777777" w:rsidR="0007309E" w:rsidRDefault="0007309E" w:rsidP="0007309E">
      <w:pPr>
        <w:pStyle w:val="Default"/>
        <w:spacing w:line="276" w:lineRule="auto"/>
        <w:ind w:firstLine="284"/>
        <w:jc w:val="both"/>
        <w:rPr>
          <w:rFonts w:ascii="Garamond" w:hAnsi="Garamond"/>
        </w:rPr>
      </w:pPr>
      <w:r w:rsidRPr="00D51D65">
        <w:rPr>
          <w:rFonts w:ascii="Garamond" w:hAnsi="Garamond"/>
        </w:rPr>
        <w:t>Unitamente alla fattura, la ditta aggiudicataria dovrà presentare i suddett</w:t>
      </w:r>
      <w:r>
        <w:rPr>
          <w:rFonts w:ascii="Garamond" w:hAnsi="Garamond"/>
        </w:rPr>
        <w:t>i</w:t>
      </w:r>
      <w:r w:rsidRPr="00D51D65">
        <w:rPr>
          <w:rFonts w:ascii="Garamond" w:hAnsi="Garamond"/>
        </w:rPr>
        <w:t xml:space="preserve"> formulari</w:t>
      </w:r>
      <w:r>
        <w:rPr>
          <w:rFonts w:ascii="Garamond" w:hAnsi="Garamond"/>
        </w:rPr>
        <w:t xml:space="preserve"> in originale</w:t>
      </w:r>
      <w:r w:rsidRPr="00D51D65">
        <w:rPr>
          <w:rFonts w:ascii="Garamond" w:hAnsi="Garamond"/>
        </w:rPr>
        <w:t xml:space="preserve">, debitamente timbrati e firmati per accettazione dall’impianto di smaltimento. </w:t>
      </w:r>
    </w:p>
    <w:p w14:paraId="30B840A5" w14:textId="77777777" w:rsidR="0007309E" w:rsidRDefault="0007309E" w:rsidP="0007309E">
      <w:pPr>
        <w:pStyle w:val="Default"/>
        <w:spacing w:line="276" w:lineRule="auto"/>
        <w:ind w:firstLine="284"/>
        <w:jc w:val="both"/>
        <w:rPr>
          <w:rFonts w:ascii="Garamond" w:hAnsi="Garamond"/>
        </w:rPr>
      </w:pPr>
      <w:r w:rsidRPr="00D51D65">
        <w:rPr>
          <w:rFonts w:ascii="Garamond" w:hAnsi="Garamond"/>
        </w:rPr>
        <w:t xml:space="preserve">Nella </w:t>
      </w:r>
      <w:proofErr w:type="gramStart"/>
      <w:r w:rsidRPr="00D51D65">
        <w:rPr>
          <w:rFonts w:ascii="Garamond" w:hAnsi="Garamond"/>
        </w:rPr>
        <w:t>predetta</w:t>
      </w:r>
      <w:proofErr w:type="gramEnd"/>
      <w:r w:rsidRPr="00D51D65">
        <w:rPr>
          <w:rFonts w:ascii="Garamond" w:hAnsi="Garamond"/>
        </w:rPr>
        <w:t xml:space="preserve"> offerta s'intendono compresi tutti gli oneri</w:t>
      </w:r>
      <w:r>
        <w:rPr>
          <w:rFonts w:ascii="Garamond" w:hAnsi="Garamond"/>
        </w:rPr>
        <w:t xml:space="preserve"> di cui al presente Capitolato; p</w:t>
      </w:r>
      <w:r w:rsidRPr="00D51D65">
        <w:rPr>
          <w:rFonts w:ascii="Garamond" w:hAnsi="Garamond"/>
        </w:rPr>
        <w:t xml:space="preserve">ertanto, i prezzi praticati s'intendono offerti dalla Ditta aggiudicataria in base a calcoli di sua propria convenienza, a suo rischio e sono quindi invariabili ed indipendenti da qualsiasi eventualità. </w:t>
      </w:r>
    </w:p>
    <w:p w14:paraId="2794C6D2" w14:textId="77777777" w:rsidR="0007309E" w:rsidRDefault="0007309E" w:rsidP="0007309E">
      <w:pPr>
        <w:pStyle w:val="Default"/>
        <w:spacing w:line="276" w:lineRule="auto"/>
        <w:ind w:firstLine="284"/>
        <w:jc w:val="both"/>
        <w:rPr>
          <w:rFonts w:ascii="Garamond" w:hAnsi="Garamond"/>
        </w:rPr>
      </w:pPr>
      <w:r w:rsidRPr="00D51D65">
        <w:rPr>
          <w:rFonts w:ascii="Garamond" w:hAnsi="Garamond"/>
        </w:rPr>
        <w:t xml:space="preserve">La </w:t>
      </w:r>
      <w:r>
        <w:rPr>
          <w:rFonts w:ascii="Garamond" w:hAnsi="Garamond"/>
        </w:rPr>
        <w:t xml:space="preserve">  </w:t>
      </w:r>
      <w:r w:rsidRPr="00D51D65">
        <w:rPr>
          <w:rFonts w:ascii="Garamond" w:hAnsi="Garamond"/>
        </w:rPr>
        <w:t xml:space="preserve">Ditta aggiudicataria </w:t>
      </w:r>
      <w:r w:rsidRPr="00D51D65">
        <w:rPr>
          <w:rFonts w:ascii="Garamond" w:hAnsi="Garamond"/>
          <w:b/>
          <w:bCs/>
        </w:rPr>
        <w:t>non avrà, quindi</w:t>
      </w:r>
      <w:r>
        <w:rPr>
          <w:rFonts w:ascii="Garamond" w:hAnsi="Garamond"/>
          <w:b/>
          <w:bCs/>
        </w:rPr>
        <w:t>,</w:t>
      </w:r>
      <w:r w:rsidRPr="00D51D65">
        <w:rPr>
          <w:rFonts w:ascii="Garamond" w:hAnsi="Garamond"/>
          <w:b/>
          <w:bCs/>
        </w:rPr>
        <w:t xml:space="preserve"> diritto ad alcun sovrapprezzo</w:t>
      </w:r>
      <w:r w:rsidRPr="00D51D65">
        <w:rPr>
          <w:rFonts w:ascii="Garamond" w:hAnsi="Garamond"/>
        </w:rPr>
        <w:t xml:space="preserve">, di qualsiasi natura e per qualsiasi causa o per sfavorevoli circostanze dopo l'aggiudicazione o durante il corso del servizio. </w:t>
      </w:r>
    </w:p>
    <w:p w14:paraId="119C27B4" w14:textId="77777777" w:rsidR="0007309E" w:rsidRDefault="0007309E" w:rsidP="0007309E">
      <w:pPr>
        <w:pStyle w:val="Default"/>
        <w:spacing w:line="360" w:lineRule="auto"/>
        <w:jc w:val="both"/>
        <w:rPr>
          <w:rFonts w:ascii="Garamond" w:hAnsi="Garamond"/>
        </w:rPr>
      </w:pPr>
    </w:p>
    <w:p w14:paraId="2EABEDD2" w14:textId="77777777" w:rsidR="0007309E" w:rsidRPr="00D51D65" w:rsidRDefault="0007309E" w:rsidP="0007309E">
      <w:pPr>
        <w:pStyle w:val="Default"/>
        <w:spacing w:line="276" w:lineRule="auto"/>
        <w:jc w:val="both"/>
        <w:rPr>
          <w:rFonts w:ascii="Garamond" w:hAnsi="Garamond"/>
        </w:rPr>
      </w:pPr>
      <w:r w:rsidRPr="00D51D65">
        <w:rPr>
          <w:rFonts w:ascii="Garamond" w:hAnsi="Garamond"/>
          <w:b/>
          <w:bCs/>
        </w:rPr>
        <w:t xml:space="preserve">ART. </w:t>
      </w:r>
      <w:r>
        <w:rPr>
          <w:rFonts w:ascii="Garamond" w:hAnsi="Garamond"/>
          <w:b/>
          <w:bCs/>
        </w:rPr>
        <w:t>8</w:t>
      </w:r>
      <w:r w:rsidRPr="00D51D65">
        <w:rPr>
          <w:rFonts w:ascii="Garamond" w:hAnsi="Garamond"/>
          <w:b/>
          <w:bCs/>
        </w:rPr>
        <w:t xml:space="preserve"> - REVISIONE PREZZI </w:t>
      </w:r>
    </w:p>
    <w:p w14:paraId="14CF6B6E" w14:textId="77777777" w:rsidR="0007309E" w:rsidRPr="00B240A7" w:rsidRDefault="0007309E" w:rsidP="0007309E">
      <w:pPr>
        <w:autoSpaceDE w:val="0"/>
        <w:autoSpaceDN w:val="0"/>
        <w:adjustRightInd w:val="0"/>
        <w:ind w:firstLine="284"/>
        <w:jc w:val="both"/>
        <w:rPr>
          <w:rFonts w:ascii="Garamond" w:hAnsi="Garamond" w:cs="TimesNewRoman"/>
          <w:sz w:val="24"/>
          <w:szCs w:val="24"/>
        </w:rPr>
      </w:pPr>
      <w:r w:rsidRPr="00D53871">
        <w:rPr>
          <w:rFonts w:ascii="Garamond" w:hAnsi="Garamond" w:cs="TimesNewRoman"/>
          <w:sz w:val="24"/>
          <w:szCs w:val="24"/>
        </w:rPr>
        <w:t xml:space="preserve">All’appalto oggetto del presente Capitolato </w:t>
      </w:r>
      <w:r>
        <w:rPr>
          <w:rFonts w:ascii="Garamond" w:hAnsi="Garamond" w:cs="TimesNewRoman"/>
          <w:sz w:val="24"/>
          <w:szCs w:val="24"/>
        </w:rPr>
        <w:t>tecnico</w:t>
      </w:r>
      <w:r w:rsidRPr="00D53871">
        <w:rPr>
          <w:rFonts w:ascii="Garamond" w:hAnsi="Garamond" w:cs="TimesNewRoman"/>
          <w:sz w:val="24"/>
          <w:szCs w:val="24"/>
        </w:rPr>
        <w:t xml:space="preserve"> </w:t>
      </w:r>
      <w:r w:rsidRPr="00B240A7">
        <w:rPr>
          <w:rFonts w:ascii="Garamond" w:hAnsi="Garamond" w:cs="TimesNewRoman"/>
          <w:sz w:val="24"/>
          <w:szCs w:val="24"/>
        </w:rPr>
        <w:t xml:space="preserve">non si applica l’art. 1664 del </w:t>
      </w:r>
      <w:proofErr w:type="gramStart"/>
      <w:r w:rsidRPr="00B240A7">
        <w:rPr>
          <w:rFonts w:ascii="Garamond" w:hAnsi="Garamond" w:cs="TimesNewRoman"/>
          <w:sz w:val="24"/>
          <w:szCs w:val="24"/>
        </w:rPr>
        <w:t>codice civile</w:t>
      </w:r>
      <w:proofErr w:type="gramEnd"/>
      <w:r w:rsidRPr="00B240A7">
        <w:rPr>
          <w:rFonts w:ascii="Garamond" w:hAnsi="Garamond" w:cs="TimesNewRoman"/>
          <w:sz w:val="24"/>
          <w:szCs w:val="24"/>
        </w:rPr>
        <w:t>.</w:t>
      </w:r>
    </w:p>
    <w:p w14:paraId="1A7FAE59" w14:textId="330558CE" w:rsidR="0007309E" w:rsidRDefault="0007309E" w:rsidP="0007309E">
      <w:pPr>
        <w:autoSpaceDE w:val="0"/>
        <w:autoSpaceDN w:val="0"/>
        <w:adjustRightInd w:val="0"/>
        <w:ind w:firstLine="284"/>
        <w:jc w:val="both"/>
        <w:rPr>
          <w:rFonts w:ascii="Garamond" w:hAnsi="Garamond" w:cs="TimesNewRoman"/>
          <w:sz w:val="24"/>
          <w:szCs w:val="24"/>
        </w:rPr>
      </w:pPr>
      <w:r w:rsidRPr="00B240A7">
        <w:rPr>
          <w:rFonts w:ascii="Garamond" w:hAnsi="Garamond" w:cs="TimesNewRoman"/>
          <w:sz w:val="24"/>
          <w:szCs w:val="24"/>
        </w:rPr>
        <w:t>Il contratto non è soggetto alla revisione periodica del prezzo</w:t>
      </w:r>
      <w:r>
        <w:rPr>
          <w:rFonts w:ascii="Garamond" w:hAnsi="Garamond" w:cs="TimesNewRoman"/>
          <w:sz w:val="24"/>
          <w:szCs w:val="24"/>
        </w:rPr>
        <w:t>.</w:t>
      </w:r>
    </w:p>
    <w:p w14:paraId="6F2C95FF" w14:textId="77777777" w:rsidR="0007309E" w:rsidRPr="0007309E" w:rsidRDefault="0007309E" w:rsidP="0007309E">
      <w:pPr>
        <w:autoSpaceDE w:val="0"/>
        <w:autoSpaceDN w:val="0"/>
        <w:adjustRightInd w:val="0"/>
        <w:ind w:firstLine="284"/>
        <w:jc w:val="both"/>
        <w:rPr>
          <w:rFonts w:ascii="Garamond" w:hAnsi="Garamond" w:cs="TimesNewRoman"/>
          <w:sz w:val="24"/>
          <w:szCs w:val="24"/>
        </w:rPr>
      </w:pPr>
    </w:p>
    <w:p w14:paraId="2F505C22" w14:textId="77777777" w:rsidR="0007309E" w:rsidRPr="00D51D65" w:rsidRDefault="0007309E" w:rsidP="0007309E">
      <w:pPr>
        <w:pStyle w:val="Default"/>
        <w:spacing w:line="276" w:lineRule="auto"/>
        <w:jc w:val="both"/>
        <w:rPr>
          <w:rFonts w:ascii="Garamond" w:hAnsi="Garamond"/>
        </w:rPr>
      </w:pPr>
      <w:r>
        <w:rPr>
          <w:rFonts w:ascii="Garamond" w:hAnsi="Garamond"/>
          <w:b/>
          <w:bCs/>
        </w:rPr>
        <w:t>ART</w:t>
      </w:r>
      <w:r w:rsidRPr="00D51D65">
        <w:rPr>
          <w:rFonts w:ascii="Garamond" w:hAnsi="Garamond"/>
          <w:b/>
          <w:bCs/>
        </w:rPr>
        <w:t>.</w:t>
      </w:r>
      <w:r>
        <w:rPr>
          <w:rFonts w:ascii="Garamond" w:hAnsi="Garamond"/>
          <w:b/>
          <w:bCs/>
        </w:rPr>
        <w:t xml:space="preserve"> 9</w:t>
      </w:r>
      <w:r w:rsidRPr="00D51D65">
        <w:rPr>
          <w:rFonts w:ascii="Garamond" w:hAnsi="Garamond"/>
          <w:b/>
          <w:bCs/>
        </w:rPr>
        <w:t xml:space="preserve"> – OBBLIGHI LEGISLATIVI </w:t>
      </w:r>
    </w:p>
    <w:p w14:paraId="38EB48FD" w14:textId="77777777" w:rsidR="0007309E" w:rsidRDefault="0007309E" w:rsidP="0007309E">
      <w:pPr>
        <w:pStyle w:val="Default"/>
        <w:spacing w:line="276" w:lineRule="auto"/>
        <w:ind w:firstLine="284"/>
        <w:jc w:val="both"/>
        <w:rPr>
          <w:rFonts w:ascii="Garamond" w:hAnsi="Garamond"/>
        </w:rPr>
      </w:pPr>
      <w:r w:rsidRPr="00D51D65">
        <w:rPr>
          <w:rFonts w:ascii="Garamond" w:hAnsi="Garamond"/>
        </w:rPr>
        <w:t xml:space="preserve">La ditta aggiudicataria trasmetterà il riepilogo mensile delle quantità di rifiuto prelevato e smaltito. La stessa dovrà uniformarsi inoltre ad eventuali nuove norme emanate dalle competenti autorità anche in fase di svolgimento del servizio. </w:t>
      </w:r>
    </w:p>
    <w:p w14:paraId="355BD413" w14:textId="77777777" w:rsidR="0007309E" w:rsidRDefault="0007309E" w:rsidP="0007309E">
      <w:pPr>
        <w:pStyle w:val="Default"/>
        <w:spacing w:line="276" w:lineRule="auto"/>
        <w:ind w:firstLine="284"/>
        <w:jc w:val="both"/>
        <w:rPr>
          <w:rFonts w:ascii="Garamond" w:hAnsi="Garamond"/>
        </w:rPr>
      </w:pPr>
      <w:r w:rsidRPr="00D51D65">
        <w:rPr>
          <w:rFonts w:ascii="Garamond" w:hAnsi="Garamond"/>
        </w:rPr>
        <w:t xml:space="preserve">La Società, venuta in possesso delle dichiarazioni di cui ai precedenti articoli circa la destinazione del rifiuto, declina ogni successiva responsabilità per la mancata applicazione delle prescrizioni dichiarate. </w:t>
      </w:r>
    </w:p>
    <w:p w14:paraId="1EE39F4B" w14:textId="1C835C90" w:rsidR="0007309E" w:rsidRDefault="0007309E" w:rsidP="0007309E">
      <w:pPr>
        <w:pStyle w:val="Default"/>
        <w:spacing w:line="360" w:lineRule="auto"/>
        <w:jc w:val="both"/>
        <w:rPr>
          <w:rFonts w:ascii="Garamond" w:hAnsi="Garamond"/>
        </w:rPr>
      </w:pPr>
    </w:p>
    <w:p w14:paraId="7682BCC7" w14:textId="10910E8A" w:rsidR="0007309E" w:rsidRDefault="0007309E" w:rsidP="0007309E">
      <w:pPr>
        <w:pStyle w:val="Default"/>
        <w:spacing w:line="360" w:lineRule="auto"/>
        <w:jc w:val="both"/>
        <w:rPr>
          <w:rFonts w:ascii="Garamond" w:hAnsi="Garamond"/>
        </w:rPr>
      </w:pPr>
    </w:p>
    <w:p w14:paraId="27E77B82" w14:textId="77777777" w:rsidR="0007309E" w:rsidRPr="00D51D65" w:rsidRDefault="0007309E" w:rsidP="0007309E">
      <w:pPr>
        <w:pStyle w:val="Default"/>
        <w:spacing w:line="360" w:lineRule="auto"/>
        <w:jc w:val="both"/>
        <w:rPr>
          <w:rFonts w:ascii="Garamond" w:hAnsi="Garamond"/>
        </w:rPr>
      </w:pPr>
    </w:p>
    <w:p w14:paraId="1D62B12D" w14:textId="77777777" w:rsidR="0007309E" w:rsidRPr="00D51D65" w:rsidRDefault="0007309E" w:rsidP="0007309E">
      <w:pPr>
        <w:pStyle w:val="Default"/>
        <w:spacing w:line="276" w:lineRule="auto"/>
        <w:jc w:val="both"/>
        <w:rPr>
          <w:rFonts w:ascii="Garamond" w:hAnsi="Garamond"/>
        </w:rPr>
      </w:pPr>
      <w:r w:rsidRPr="00D51D65">
        <w:rPr>
          <w:rFonts w:ascii="Garamond" w:hAnsi="Garamond"/>
          <w:b/>
          <w:bCs/>
        </w:rPr>
        <w:lastRenderedPageBreak/>
        <w:t xml:space="preserve">ART. </w:t>
      </w:r>
      <w:r>
        <w:rPr>
          <w:rFonts w:ascii="Garamond" w:hAnsi="Garamond"/>
          <w:b/>
          <w:bCs/>
        </w:rPr>
        <w:t>10</w:t>
      </w:r>
      <w:r w:rsidRPr="00D51D65">
        <w:rPr>
          <w:rFonts w:ascii="Garamond" w:hAnsi="Garamond"/>
          <w:b/>
          <w:bCs/>
        </w:rPr>
        <w:t xml:space="preserve"> - SPESE CONTRATTUALI </w:t>
      </w:r>
    </w:p>
    <w:p w14:paraId="6E33D646" w14:textId="77777777" w:rsidR="0007309E" w:rsidRDefault="0007309E" w:rsidP="0007309E">
      <w:pPr>
        <w:pStyle w:val="Default"/>
        <w:spacing w:line="276" w:lineRule="auto"/>
        <w:ind w:firstLine="284"/>
        <w:jc w:val="both"/>
        <w:rPr>
          <w:rFonts w:ascii="Garamond" w:hAnsi="Garamond"/>
        </w:rPr>
      </w:pPr>
      <w:r w:rsidRPr="00D51D65">
        <w:rPr>
          <w:rFonts w:ascii="Garamond" w:hAnsi="Garamond"/>
        </w:rPr>
        <w:t xml:space="preserve">Tutte le spese e gli oneri di contratto e quelli accessori e conseguenti al contratto stesso sono, per intero, a carico dell'aggiudicatario. In particolare, sono a carico dell’aggiudicatario le spese di registrazione, bolli etc. </w:t>
      </w:r>
    </w:p>
    <w:p w14:paraId="55B02DD8" w14:textId="77777777" w:rsidR="0007309E" w:rsidRPr="00D51D65" w:rsidRDefault="0007309E" w:rsidP="0007309E">
      <w:pPr>
        <w:pStyle w:val="Default"/>
        <w:spacing w:line="360" w:lineRule="auto"/>
        <w:jc w:val="both"/>
        <w:rPr>
          <w:rFonts w:ascii="Garamond" w:hAnsi="Garamond"/>
        </w:rPr>
      </w:pPr>
    </w:p>
    <w:p w14:paraId="62DB9F64" w14:textId="77777777" w:rsidR="0007309E" w:rsidRDefault="0007309E" w:rsidP="0007309E">
      <w:pPr>
        <w:pStyle w:val="Default"/>
        <w:spacing w:line="276" w:lineRule="auto"/>
        <w:jc w:val="both"/>
        <w:rPr>
          <w:rFonts w:ascii="Garamond" w:hAnsi="Garamond"/>
          <w:b/>
          <w:bCs/>
        </w:rPr>
      </w:pPr>
      <w:r w:rsidRPr="00D51D65">
        <w:rPr>
          <w:rFonts w:ascii="Garamond" w:hAnsi="Garamond"/>
          <w:b/>
          <w:bCs/>
        </w:rPr>
        <w:t xml:space="preserve">ART. </w:t>
      </w:r>
      <w:r>
        <w:rPr>
          <w:rFonts w:ascii="Garamond" w:hAnsi="Garamond"/>
          <w:b/>
          <w:bCs/>
        </w:rPr>
        <w:t>11</w:t>
      </w:r>
      <w:r w:rsidRPr="00D51D65">
        <w:rPr>
          <w:rFonts w:ascii="Garamond" w:hAnsi="Garamond"/>
          <w:b/>
          <w:bCs/>
        </w:rPr>
        <w:t xml:space="preserve"> - OSSERVANZA DI LEGGI, DECRETI E REGOLAMENTI </w:t>
      </w:r>
    </w:p>
    <w:p w14:paraId="1E7EBD0F" w14:textId="77777777" w:rsidR="0007309E" w:rsidRDefault="0007309E" w:rsidP="0007309E">
      <w:pPr>
        <w:pStyle w:val="Default"/>
        <w:spacing w:line="276" w:lineRule="auto"/>
        <w:ind w:firstLine="284"/>
        <w:jc w:val="both"/>
        <w:rPr>
          <w:rFonts w:ascii="Garamond" w:hAnsi="Garamond"/>
        </w:rPr>
      </w:pPr>
      <w:r w:rsidRPr="00D51D65">
        <w:rPr>
          <w:rFonts w:ascii="Garamond" w:hAnsi="Garamond"/>
        </w:rPr>
        <w:t xml:space="preserve">L'appalto è soggetto all'esatta osservanza di tutte le condizioni stabilite </w:t>
      </w:r>
      <w:r>
        <w:rPr>
          <w:rFonts w:ascii="Garamond" w:hAnsi="Garamond"/>
        </w:rPr>
        <w:t>dalle normative di settore.</w:t>
      </w:r>
    </w:p>
    <w:p w14:paraId="7F27BA58" w14:textId="77777777" w:rsidR="0007309E" w:rsidRPr="00D51D65" w:rsidRDefault="0007309E" w:rsidP="0007309E">
      <w:pPr>
        <w:pStyle w:val="Default"/>
        <w:spacing w:line="276" w:lineRule="auto"/>
        <w:jc w:val="both"/>
        <w:rPr>
          <w:rFonts w:ascii="Garamond" w:hAnsi="Garamond"/>
        </w:rPr>
      </w:pPr>
      <w:r>
        <w:rPr>
          <w:rFonts w:ascii="Garamond" w:hAnsi="Garamond"/>
        </w:rPr>
        <w:t xml:space="preserve">È </w:t>
      </w:r>
      <w:r w:rsidRPr="00D51D65">
        <w:rPr>
          <w:rFonts w:ascii="Garamond" w:hAnsi="Garamond"/>
        </w:rPr>
        <w:t>soggetto inoltre alla osservanza delle Norme in materia di sicurezza previs</w:t>
      </w:r>
      <w:r>
        <w:rPr>
          <w:rFonts w:ascii="Garamond" w:hAnsi="Garamond"/>
        </w:rPr>
        <w:t xml:space="preserve">te nel </w:t>
      </w:r>
      <w:proofErr w:type="spellStart"/>
      <w:r>
        <w:rPr>
          <w:rFonts w:ascii="Garamond" w:hAnsi="Garamond"/>
        </w:rPr>
        <w:t>D.lgs</w:t>
      </w:r>
      <w:proofErr w:type="spellEnd"/>
      <w:r>
        <w:rPr>
          <w:rFonts w:ascii="Garamond" w:hAnsi="Garamond"/>
        </w:rPr>
        <w:t xml:space="preserve"> 81/2008 e </w:t>
      </w:r>
      <w:proofErr w:type="spellStart"/>
      <w:r>
        <w:rPr>
          <w:rFonts w:ascii="Garamond" w:hAnsi="Garamond"/>
        </w:rPr>
        <w:t>s.m.i.</w:t>
      </w:r>
      <w:proofErr w:type="spellEnd"/>
    </w:p>
    <w:p w14:paraId="3224B044" w14:textId="77777777" w:rsidR="0007309E" w:rsidRPr="00D51D65" w:rsidRDefault="0007309E" w:rsidP="0007309E">
      <w:pPr>
        <w:pStyle w:val="Default"/>
        <w:spacing w:line="276" w:lineRule="auto"/>
        <w:ind w:firstLine="284"/>
        <w:jc w:val="both"/>
        <w:rPr>
          <w:rFonts w:ascii="Garamond" w:hAnsi="Garamond"/>
        </w:rPr>
      </w:pPr>
      <w:r w:rsidRPr="00D51D65">
        <w:rPr>
          <w:rFonts w:ascii="Garamond" w:hAnsi="Garamond"/>
        </w:rPr>
        <w:t xml:space="preserve">La sottoscrizione del contratto equivale, da parte dell'Appaltatore, a dichiarazione di perfetta conoscenza delle leggi, dei regolamenti e di tutte le norme vigenti in materia di pubblici servizi anche se non espressamente citate nel presente Capitolato e di incondizionate loro accettazioni. </w:t>
      </w:r>
    </w:p>
    <w:p w14:paraId="448AE291" w14:textId="77777777" w:rsidR="0007309E" w:rsidRPr="00D51D65" w:rsidRDefault="0007309E" w:rsidP="0007309E">
      <w:pPr>
        <w:pStyle w:val="Default"/>
        <w:spacing w:line="276" w:lineRule="auto"/>
        <w:ind w:firstLine="284"/>
        <w:jc w:val="both"/>
        <w:rPr>
          <w:rFonts w:ascii="Garamond" w:hAnsi="Garamond"/>
        </w:rPr>
      </w:pPr>
      <w:r w:rsidRPr="00D51D65">
        <w:rPr>
          <w:rFonts w:ascii="Garamond" w:hAnsi="Garamond"/>
        </w:rPr>
        <w:t xml:space="preserve">La ditta assuntrice ha l’obbligo di osservare le norme sulla direzione e contabilità dei servizi dello Stato, laddove compatibili con il servizio in questione, ed ogni altra norma di legge, decreti e regolamenti vigenti che siano emanati in corso d’opera in termini di assicurazioni sociali e pubblici lavori, che abbiano comunque applicabilità al servizio di che trattasi. </w:t>
      </w:r>
    </w:p>
    <w:p w14:paraId="1F22A18E" w14:textId="77777777" w:rsidR="0007309E" w:rsidRDefault="0007309E" w:rsidP="0007309E">
      <w:pPr>
        <w:pStyle w:val="Default"/>
        <w:spacing w:line="360" w:lineRule="auto"/>
        <w:jc w:val="both"/>
        <w:rPr>
          <w:rFonts w:ascii="Garamond" w:hAnsi="Garamond"/>
          <w:b/>
          <w:bCs/>
        </w:rPr>
      </w:pPr>
    </w:p>
    <w:p w14:paraId="0E9C8600" w14:textId="77777777" w:rsidR="0007309E" w:rsidRPr="00D53871" w:rsidRDefault="0007309E" w:rsidP="0007309E">
      <w:pPr>
        <w:autoSpaceDE w:val="0"/>
        <w:autoSpaceDN w:val="0"/>
        <w:adjustRightInd w:val="0"/>
        <w:jc w:val="both"/>
        <w:rPr>
          <w:rFonts w:ascii="Garamond" w:hAnsi="Garamond" w:cs="TimesNewRoman,Bold"/>
          <w:b/>
          <w:bCs/>
          <w:sz w:val="24"/>
          <w:szCs w:val="24"/>
        </w:rPr>
      </w:pPr>
      <w:r>
        <w:rPr>
          <w:rFonts w:ascii="Garamond" w:hAnsi="Garamond" w:cs="TimesNewRoman,Bold"/>
          <w:b/>
          <w:bCs/>
          <w:sz w:val="24"/>
          <w:szCs w:val="24"/>
        </w:rPr>
        <w:t>ART. 12 -</w:t>
      </w:r>
      <w:r w:rsidRPr="00D53871">
        <w:rPr>
          <w:rFonts w:ascii="Garamond" w:hAnsi="Garamond" w:cs="TimesNewRoman,Bold"/>
          <w:b/>
          <w:bCs/>
          <w:sz w:val="24"/>
          <w:szCs w:val="24"/>
        </w:rPr>
        <w:t xml:space="preserve"> RESPONSABILITA’ ESCLUSIVA DELL’APPALTATORE</w:t>
      </w:r>
    </w:p>
    <w:p w14:paraId="25CD776F" w14:textId="77777777" w:rsidR="0007309E" w:rsidRPr="00D53871" w:rsidRDefault="0007309E" w:rsidP="0007309E">
      <w:pPr>
        <w:autoSpaceDE w:val="0"/>
        <w:autoSpaceDN w:val="0"/>
        <w:adjustRightInd w:val="0"/>
        <w:ind w:firstLine="284"/>
        <w:jc w:val="both"/>
        <w:rPr>
          <w:rFonts w:ascii="Garamond" w:hAnsi="Garamond" w:cs="TimesNewRoman"/>
          <w:sz w:val="24"/>
          <w:szCs w:val="24"/>
        </w:rPr>
      </w:pPr>
      <w:r w:rsidRPr="00D53871">
        <w:rPr>
          <w:rFonts w:ascii="Garamond" w:hAnsi="Garamond" w:cs="TimesNewRoman"/>
          <w:sz w:val="24"/>
          <w:szCs w:val="24"/>
        </w:rPr>
        <w:t>L’esecuzione del servizio dovrà avvenire nell’assoluto e incondizionato rispetto di tutte le norme di legge, delle disposizioni di qualunque autorità, delle presc</w:t>
      </w:r>
      <w:r>
        <w:rPr>
          <w:rFonts w:ascii="Garamond" w:hAnsi="Garamond" w:cs="TimesNewRoman"/>
          <w:sz w:val="24"/>
          <w:szCs w:val="24"/>
        </w:rPr>
        <w:t>rizioni del presente Capitolato</w:t>
      </w:r>
      <w:r w:rsidRPr="00D53871">
        <w:rPr>
          <w:rFonts w:ascii="Garamond" w:hAnsi="Garamond" w:cs="TimesNewRoman"/>
          <w:sz w:val="24"/>
          <w:szCs w:val="24"/>
        </w:rPr>
        <w:t xml:space="preserve"> e delle disposizione impartite dal Direttore dell’esecuzione del contratto, nonché delle regole tecniche di sicurezza ed igiene vigenti e applicabili sia nazionali che locali;</w:t>
      </w:r>
      <w:r>
        <w:rPr>
          <w:rFonts w:ascii="Garamond" w:hAnsi="Garamond" w:cs="TimesNewRoman"/>
          <w:sz w:val="24"/>
          <w:szCs w:val="24"/>
        </w:rPr>
        <w:t xml:space="preserve"> p</w:t>
      </w:r>
      <w:r w:rsidRPr="00D53871">
        <w:rPr>
          <w:rFonts w:ascii="Garamond" w:hAnsi="Garamond" w:cs="TimesNewRoman"/>
          <w:sz w:val="24"/>
          <w:szCs w:val="24"/>
        </w:rPr>
        <w:t>ertanto l'Appaltatore è il solo responsabile nei confron</w:t>
      </w:r>
      <w:r>
        <w:rPr>
          <w:rFonts w:ascii="Garamond" w:hAnsi="Garamond" w:cs="TimesNewRoman"/>
          <w:sz w:val="24"/>
          <w:szCs w:val="24"/>
        </w:rPr>
        <w:t>ti di IRPINIAMBIENTE S.p.A. e d</w:t>
      </w:r>
      <w:r w:rsidRPr="00D53871">
        <w:rPr>
          <w:rFonts w:ascii="Garamond" w:hAnsi="Garamond" w:cs="TimesNewRoman"/>
          <w:sz w:val="24"/>
          <w:szCs w:val="24"/>
        </w:rPr>
        <w:t>i terzi di ogni fatto dipendente, riferito e comunque connesso all’esecuzione dell’appalto, di tal che IRPINIAMBIENTE S.p.A. dovrà essere tenuta completamente manlevata e indenne da qualsiasi conseguenza in merito.</w:t>
      </w:r>
    </w:p>
    <w:p w14:paraId="3D9124AC" w14:textId="77777777" w:rsidR="0007309E" w:rsidRDefault="0007309E" w:rsidP="0007309E">
      <w:pPr>
        <w:autoSpaceDE w:val="0"/>
        <w:autoSpaceDN w:val="0"/>
        <w:adjustRightInd w:val="0"/>
        <w:jc w:val="both"/>
        <w:rPr>
          <w:rFonts w:ascii="Garamond" w:hAnsi="Garamond" w:cs="Garamond"/>
          <w:b/>
          <w:bCs/>
          <w:color w:val="000000"/>
          <w:sz w:val="24"/>
          <w:szCs w:val="24"/>
        </w:rPr>
      </w:pPr>
    </w:p>
    <w:p w14:paraId="77AA59A0" w14:textId="7679E69E" w:rsidR="0007309E" w:rsidRPr="009639C5" w:rsidRDefault="0007309E" w:rsidP="0007309E">
      <w:pPr>
        <w:autoSpaceDE w:val="0"/>
        <w:autoSpaceDN w:val="0"/>
        <w:adjustRightInd w:val="0"/>
        <w:jc w:val="both"/>
        <w:rPr>
          <w:rFonts w:ascii="Garamond" w:hAnsi="Garamond" w:cs="Garamond"/>
          <w:b/>
          <w:bCs/>
          <w:color w:val="000000"/>
          <w:sz w:val="24"/>
          <w:szCs w:val="24"/>
        </w:rPr>
      </w:pPr>
      <w:r>
        <w:rPr>
          <w:rFonts w:ascii="Garamond" w:hAnsi="Garamond" w:cs="Garamond"/>
          <w:b/>
          <w:bCs/>
          <w:color w:val="000000"/>
          <w:sz w:val="24"/>
          <w:szCs w:val="24"/>
        </w:rPr>
        <w:t xml:space="preserve">ART. 13 - </w:t>
      </w:r>
      <w:r w:rsidRPr="009639C5">
        <w:rPr>
          <w:rFonts w:ascii="Garamond" w:hAnsi="Garamond" w:cs="Garamond"/>
          <w:b/>
          <w:bCs/>
          <w:color w:val="000000"/>
          <w:sz w:val="24"/>
          <w:szCs w:val="24"/>
        </w:rPr>
        <w:t>CESSIONE DEL CONTRATTO E DEL CREDITO</w:t>
      </w:r>
    </w:p>
    <w:p w14:paraId="5D3D3E64" w14:textId="77777777" w:rsidR="0007309E" w:rsidRPr="00D53871" w:rsidRDefault="0007309E" w:rsidP="0007309E">
      <w:pPr>
        <w:autoSpaceDE w:val="0"/>
        <w:autoSpaceDN w:val="0"/>
        <w:adjustRightInd w:val="0"/>
        <w:ind w:firstLine="284"/>
        <w:jc w:val="both"/>
        <w:rPr>
          <w:rFonts w:ascii="Garamond" w:hAnsi="Garamond" w:cs="TimesNewRoman"/>
          <w:sz w:val="24"/>
          <w:szCs w:val="24"/>
        </w:rPr>
      </w:pPr>
      <w:r w:rsidRPr="00D53871">
        <w:rPr>
          <w:rFonts w:ascii="Garamond" w:hAnsi="Garamond" w:cs="TimesNewRoman"/>
          <w:sz w:val="24"/>
          <w:szCs w:val="24"/>
        </w:rPr>
        <w:t>I crediti derivanti dal presente appalto potran</w:t>
      </w:r>
      <w:r>
        <w:rPr>
          <w:rFonts w:ascii="Garamond" w:hAnsi="Garamond" w:cs="TimesNewRoman"/>
          <w:sz w:val="24"/>
          <w:szCs w:val="24"/>
        </w:rPr>
        <w:t>no essere ceduti ai sensi dell’art. 106 del D. Lgs. 50/2016</w:t>
      </w:r>
      <w:r w:rsidRPr="00D53871">
        <w:rPr>
          <w:rFonts w:ascii="Garamond" w:hAnsi="Garamond" w:cs="TimesNewRoman"/>
          <w:sz w:val="24"/>
          <w:szCs w:val="24"/>
        </w:rPr>
        <w:t>.</w:t>
      </w:r>
    </w:p>
    <w:p w14:paraId="118F787E" w14:textId="77777777" w:rsidR="0007309E" w:rsidRPr="00D53871" w:rsidRDefault="0007309E" w:rsidP="0007309E">
      <w:pPr>
        <w:autoSpaceDE w:val="0"/>
        <w:autoSpaceDN w:val="0"/>
        <w:adjustRightInd w:val="0"/>
        <w:ind w:firstLine="284"/>
        <w:jc w:val="both"/>
        <w:rPr>
          <w:rFonts w:ascii="Garamond" w:hAnsi="Garamond" w:cs="TimesNewRoman"/>
          <w:sz w:val="24"/>
          <w:szCs w:val="24"/>
        </w:rPr>
      </w:pPr>
      <w:r w:rsidRPr="00D53871">
        <w:rPr>
          <w:rFonts w:ascii="Garamond" w:hAnsi="Garamond" w:cs="TimesNewRoman"/>
          <w:sz w:val="24"/>
          <w:szCs w:val="24"/>
        </w:rPr>
        <w:t>Il contratto derivante dal presente appalto non può es</w:t>
      </w:r>
      <w:r>
        <w:rPr>
          <w:rFonts w:ascii="Garamond" w:hAnsi="Garamond" w:cs="TimesNewRoman"/>
          <w:sz w:val="24"/>
          <w:szCs w:val="24"/>
        </w:rPr>
        <w:t>sere ceduto, a pena di nullità, salvo quanto previsto dall’art. 105 del D. Lgs. 50/2016.</w:t>
      </w:r>
    </w:p>
    <w:p w14:paraId="0F9B581E" w14:textId="77777777" w:rsidR="0007309E" w:rsidRDefault="0007309E" w:rsidP="0007309E">
      <w:pPr>
        <w:autoSpaceDE w:val="0"/>
        <w:autoSpaceDN w:val="0"/>
        <w:adjustRightInd w:val="0"/>
        <w:jc w:val="both"/>
        <w:rPr>
          <w:rFonts w:ascii="Garamond" w:hAnsi="Garamond" w:cs="Garamond"/>
          <w:b/>
          <w:bCs/>
          <w:color w:val="000000"/>
          <w:sz w:val="24"/>
          <w:szCs w:val="24"/>
        </w:rPr>
      </w:pPr>
    </w:p>
    <w:p w14:paraId="657D044E" w14:textId="0438BC45" w:rsidR="0007309E" w:rsidRPr="009639C5" w:rsidRDefault="0007309E" w:rsidP="0007309E">
      <w:pPr>
        <w:autoSpaceDE w:val="0"/>
        <w:autoSpaceDN w:val="0"/>
        <w:adjustRightInd w:val="0"/>
        <w:jc w:val="both"/>
        <w:rPr>
          <w:rFonts w:ascii="Garamond" w:hAnsi="Garamond" w:cs="Garamond"/>
          <w:b/>
          <w:bCs/>
          <w:color w:val="000000"/>
          <w:sz w:val="24"/>
          <w:szCs w:val="24"/>
        </w:rPr>
      </w:pPr>
      <w:r>
        <w:rPr>
          <w:rFonts w:ascii="Garamond" w:hAnsi="Garamond" w:cs="Garamond"/>
          <w:b/>
          <w:bCs/>
          <w:color w:val="000000"/>
          <w:sz w:val="24"/>
          <w:szCs w:val="24"/>
        </w:rPr>
        <w:t>ART. 14 -</w:t>
      </w:r>
      <w:r w:rsidRPr="009639C5">
        <w:rPr>
          <w:rFonts w:ascii="Garamond" w:hAnsi="Garamond" w:cs="Garamond"/>
          <w:b/>
          <w:bCs/>
          <w:color w:val="000000"/>
          <w:sz w:val="24"/>
          <w:szCs w:val="24"/>
        </w:rPr>
        <w:t xml:space="preserve"> SUBAPPALTO</w:t>
      </w:r>
    </w:p>
    <w:p w14:paraId="081B0D17" w14:textId="77777777" w:rsidR="0007309E" w:rsidRDefault="0007309E" w:rsidP="0007309E">
      <w:pPr>
        <w:autoSpaceDE w:val="0"/>
        <w:autoSpaceDN w:val="0"/>
        <w:adjustRightInd w:val="0"/>
        <w:ind w:firstLine="284"/>
        <w:jc w:val="both"/>
        <w:rPr>
          <w:rFonts w:ascii="Garamond" w:hAnsi="Garamond" w:cs="Garamond"/>
          <w:color w:val="000000"/>
          <w:sz w:val="24"/>
          <w:szCs w:val="24"/>
        </w:rPr>
      </w:pPr>
      <w:r w:rsidRPr="009639C5">
        <w:rPr>
          <w:rFonts w:ascii="Garamond" w:hAnsi="Garamond" w:cs="Garamond"/>
          <w:color w:val="000000"/>
          <w:sz w:val="24"/>
          <w:szCs w:val="24"/>
        </w:rPr>
        <w:lastRenderedPageBreak/>
        <w:t xml:space="preserve">Il subappalto è ammesso secondo le modalità e nei limiti indicati </w:t>
      </w:r>
      <w:r>
        <w:rPr>
          <w:rFonts w:ascii="Garamond" w:hAnsi="Garamond" w:cs="TimesNewRoman"/>
          <w:sz w:val="24"/>
          <w:szCs w:val="24"/>
        </w:rPr>
        <w:t>dalla normativa di settore vigente</w:t>
      </w:r>
      <w:r w:rsidRPr="009639C5">
        <w:rPr>
          <w:rFonts w:ascii="Garamond" w:hAnsi="Garamond" w:cs="Garamond"/>
          <w:color w:val="000000"/>
          <w:sz w:val="24"/>
          <w:szCs w:val="24"/>
        </w:rPr>
        <w:t>. Si precisa che è fatto obbligo all’impresa aggiudicataria di trasmettere, entro 20 giorni dalla data di ciascun pagamento effettuato nei loro confronti, copia delle fatture quietanzate relative ai pagamenti corrisposti al subappaltatore con indicazione delle ritenute di garanzia effettuate.</w:t>
      </w:r>
    </w:p>
    <w:p w14:paraId="1A2BCEB8" w14:textId="77777777" w:rsidR="0007309E" w:rsidRDefault="0007309E" w:rsidP="0007309E">
      <w:pPr>
        <w:autoSpaceDE w:val="0"/>
        <w:autoSpaceDN w:val="0"/>
        <w:adjustRightInd w:val="0"/>
        <w:jc w:val="both"/>
        <w:rPr>
          <w:rFonts w:ascii="Garamond" w:hAnsi="Garamond" w:cs="TimesNewRoman,Bold"/>
          <w:b/>
          <w:bCs/>
          <w:sz w:val="24"/>
          <w:szCs w:val="24"/>
        </w:rPr>
      </w:pPr>
    </w:p>
    <w:p w14:paraId="5DFCA772" w14:textId="55904173" w:rsidR="0007309E" w:rsidRPr="00E8207B" w:rsidRDefault="0007309E" w:rsidP="0007309E">
      <w:pPr>
        <w:autoSpaceDE w:val="0"/>
        <w:autoSpaceDN w:val="0"/>
        <w:adjustRightInd w:val="0"/>
        <w:jc w:val="both"/>
        <w:rPr>
          <w:rFonts w:ascii="Garamond" w:hAnsi="Garamond" w:cs="TimesNewRoman,Bold"/>
          <w:b/>
          <w:bCs/>
          <w:sz w:val="24"/>
          <w:szCs w:val="24"/>
        </w:rPr>
      </w:pPr>
      <w:r>
        <w:rPr>
          <w:rFonts w:ascii="Garamond" w:hAnsi="Garamond" w:cs="TimesNewRoman,Bold"/>
          <w:b/>
          <w:bCs/>
          <w:sz w:val="24"/>
          <w:szCs w:val="24"/>
        </w:rPr>
        <w:t>ART. 15</w:t>
      </w:r>
      <w:r w:rsidRPr="00E8207B">
        <w:rPr>
          <w:rFonts w:ascii="Garamond" w:hAnsi="Garamond" w:cs="TimesNewRoman,Bold"/>
          <w:b/>
          <w:bCs/>
          <w:sz w:val="24"/>
          <w:szCs w:val="24"/>
        </w:rPr>
        <w:t xml:space="preserve"> – RISOLUZIONE DEL CONTRATTO</w:t>
      </w:r>
    </w:p>
    <w:p w14:paraId="40B0B2D4" w14:textId="77777777" w:rsidR="0007309E" w:rsidRPr="00E8207B" w:rsidRDefault="0007309E" w:rsidP="0007309E">
      <w:pPr>
        <w:autoSpaceDE w:val="0"/>
        <w:autoSpaceDN w:val="0"/>
        <w:adjustRightInd w:val="0"/>
        <w:ind w:firstLine="284"/>
        <w:jc w:val="both"/>
        <w:rPr>
          <w:rFonts w:ascii="Garamond" w:hAnsi="Garamond" w:cs="Garamond"/>
          <w:color w:val="000000"/>
          <w:sz w:val="24"/>
          <w:szCs w:val="24"/>
        </w:rPr>
      </w:pPr>
      <w:r w:rsidRPr="00E8207B">
        <w:rPr>
          <w:rFonts w:ascii="Garamond" w:hAnsi="Garamond" w:cs="Garamond"/>
          <w:color w:val="000000"/>
          <w:sz w:val="24"/>
          <w:szCs w:val="24"/>
        </w:rPr>
        <w:t xml:space="preserve">Irpiniambiente </w:t>
      </w:r>
      <w:r>
        <w:rPr>
          <w:rFonts w:ascii="Garamond" w:hAnsi="Garamond"/>
        </w:rPr>
        <w:t>S.p.A.</w:t>
      </w:r>
      <w:r w:rsidRPr="00E8207B">
        <w:rPr>
          <w:rFonts w:ascii="Garamond" w:hAnsi="Garamond" w:cs="Garamond"/>
          <w:color w:val="000000"/>
          <w:sz w:val="24"/>
          <w:szCs w:val="24"/>
        </w:rPr>
        <w:t xml:space="preserve"> si riserva la facoltà di risolvere il contratto quando l’ammontare delle penali raggiunga il 10% (dieci per cento) dell’intero corrispettivo contrattuale, comprensivo dell’importo delle prestazioni opzionali, fatto salvo il risarcimento per maggior danno.</w:t>
      </w:r>
    </w:p>
    <w:p w14:paraId="55C956DD" w14:textId="77777777" w:rsidR="0007309E" w:rsidRPr="00E8207B" w:rsidRDefault="0007309E" w:rsidP="0007309E">
      <w:pPr>
        <w:autoSpaceDE w:val="0"/>
        <w:autoSpaceDN w:val="0"/>
        <w:adjustRightInd w:val="0"/>
        <w:ind w:firstLine="284"/>
        <w:jc w:val="both"/>
        <w:rPr>
          <w:rFonts w:ascii="Garamond" w:hAnsi="Garamond" w:cs="Garamond"/>
          <w:color w:val="000000"/>
          <w:sz w:val="24"/>
          <w:szCs w:val="24"/>
        </w:rPr>
      </w:pPr>
      <w:r w:rsidRPr="00E8207B">
        <w:rPr>
          <w:rFonts w:ascii="Garamond" w:hAnsi="Garamond" w:cs="Garamond"/>
          <w:color w:val="000000"/>
          <w:sz w:val="24"/>
          <w:szCs w:val="24"/>
        </w:rPr>
        <w:t xml:space="preserve">Resta in ogni caso fermo il diritto di Irpiniambiente </w:t>
      </w:r>
      <w:r>
        <w:rPr>
          <w:rFonts w:ascii="Garamond" w:hAnsi="Garamond"/>
        </w:rPr>
        <w:t>S.p.A.</w:t>
      </w:r>
      <w:r w:rsidRPr="00E8207B">
        <w:rPr>
          <w:rFonts w:ascii="Garamond" w:hAnsi="Garamond" w:cs="Garamond"/>
          <w:color w:val="000000"/>
          <w:sz w:val="24"/>
          <w:szCs w:val="24"/>
        </w:rPr>
        <w:t xml:space="preserve"> di richiedere la risoluzione</w:t>
      </w:r>
      <w:r>
        <w:rPr>
          <w:rFonts w:ascii="Garamond" w:hAnsi="Garamond" w:cs="Garamond"/>
          <w:color w:val="000000"/>
          <w:sz w:val="24"/>
          <w:szCs w:val="24"/>
        </w:rPr>
        <w:t xml:space="preserve"> per inadempimento del </w:t>
      </w:r>
      <w:r w:rsidRPr="00E8207B">
        <w:rPr>
          <w:rFonts w:ascii="Garamond" w:hAnsi="Garamond" w:cs="Garamond"/>
          <w:color w:val="000000"/>
          <w:sz w:val="24"/>
          <w:szCs w:val="24"/>
        </w:rPr>
        <w:t>contratto ai sensi dell’art. 1454 del c.c., fatto salvo il risarcimento per maggior danno.</w:t>
      </w:r>
    </w:p>
    <w:p w14:paraId="2816530C" w14:textId="77777777" w:rsidR="0007309E" w:rsidRPr="00E8207B" w:rsidRDefault="0007309E" w:rsidP="0007309E">
      <w:pPr>
        <w:autoSpaceDE w:val="0"/>
        <w:autoSpaceDN w:val="0"/>
        <w:adjustRightInd w:val="0"/>
        <w:ind w:firstLine="284"/>
        <w:jc w:val="both"/>
        <w:rPr>
          <w:rFonts w:ascii="Garamond" w:hAnsi="Garamond" w:cs="Garamond"/>
          <w:color w:val="000000"/>
          <w:sz w:val="24"/>
          <w:szCs w:val="24"/>
        </w:rPr>
      </w:pPr>
      <w:r w:rsidRPr="00E8207B">
        <w:rPr>
          <w:rFonts w:ascii="Garamond" w:hAnsi="Garamond" w:cs="Garamond"/>
          <w:color w:val="000000"/>
          <w:sz w:val="24"/>
          <w:szCs w:val="24"/>
        </w:rPr>
        <w:t xml:space="preserve">Irpiniambiente </w:t>
      </w:r>
      <w:r>
        <w:rPr>
          <w:rFonts w:ascii="Garamond" w:hAnsi="Garamond"/>
        </w:rPr>
        <w:t>S.p.A.</w:t>
      </w:r>
      <w:r w:rsidRPr="00E8207B">
        <w:rPr>
          <w:rFonts w:ascii="Garamond" w:hAnsi="Garamond" w:cs="Garamond"/>
          <w:color w:val="000000"/>
          <w:sz w:val="24"/>
          <w:szCs w:val="24"/>
        </w:rPr>
        <w:t xml:space="preserve"> potrà decidere di considerare il contratto risolto di diritto ai sensi dell’art. 1456 del c.c. qualora il D.E. accerti e contesti per iscritto all’Appaltatore:</w:t>
      </w:r>
    </w:p>
    <w:p w14:paraId="7B7CC960" w14:textId="77777777" w:rsidR="0007309E" w:rsidRPr="00E8207B" w:rsidRDefault="0007309E" w:rsidP="0007309E">
      <w:pPr>
        <w:widowControl w:val="0"/>
        <w:numPr>
          <w:ilvl w:val="0"/>
          <w:numId w:val="2"/>
        </w:numPr>
        <w:spacing w:after="0"/>
        <w:jc w:val="both"/>
        <w:rPr>
          <w:rFonts w:ascii="Garamond" w:hAnsi="Garamond" w:cs="TimesNewRoman"/>
          <w:sz w:val="24"/>
          <w:szCs w:val="24"/>
        </w:rPr>
      </w:pPr>
      <w:r w:rsidRPr="00E8207B">
        <w:rPr>
          <w:rFonts w:ascii="Garamond" w:hAnsi="Garamond" w:cs="TimesNewRoman"/>
          <w:sz w:val="24"/>
          <w:szCs w:val="24"/>
        </w:rPr>
        <w:t>La mancanza delle autorizzazioni richieste per lo svolgimento del servizio oggetto dell’appalto;</w:t>
      </w:r>
    </w:p>
    <w:p w14:paraId="7D4655CB" w14:textId="77777777" w:rsidR="0007309E" w:rsidRPr="00E8207B" w:rsidRDefault="0007309E" w:rsidP="0007309E">
      <w:pPr>
        <w:widowControl w:val="0"/>
        <w:numPr>
          <w:ilvl w:val="0"/>
          <w:numId w:val="2"/>
        </w:numPr>
        <w:spacing w:after="0"/>
        <w:jc w:val="both"/>
        <w:rPr>
          <w:rFonts w:ascii="Garamond" w:hAnsi="Garamond" w:cs="TimesNewRoman"/>
          <w:sz w:val="24"/>
          <w:szCs w:val="24"/>
        </w:rPr>
      </w:pPr>
      <w:r w:rsidRPr="00E8207B">
        <w:rPr>
          <w:rFonts w:ascii="Garamond" w:hAnsi="Garamond" w:cs="TimesNewRoman"/>
          <w:sz w:val="24"/>
          <w:szCs w:val="24"/>
        </w:rPr>
        <w:t>Un’infrazione in materia di sicurezza che possa determinare il fermo delle prestazioni oggetto dell’appalto;</w:t>
      </w:r>
    </w:p>
    <w:p w14:paraId="0E563892" w14:textId="77777777" w:rsidR="0007309E" w:rsidRPr="00E8207B" w:rsidRDefault="0007309E" w:rsidP="0007309E">
      <w:pPr>
        <w:widowControl w:val="0"/>
        <w:numPr>
          <w:ilvl w:val="0"/>
          <w:numId w:val="2"/>
        </w:numPr>
        <w:spacing w:after="0"/>
        <w:jc w:val="both"/>
        <w:rPr>
          <w:rFonts w:ascii="Garamond" w:hAnsi="Garamond" w:cs="TimesNewRoman"/>
          <w:sz w:val="24"/>
          <w:szCs w:val="24"/>
        </w:rPr>
      </w:pPr>
      <w:r w:rsidRPr="00E8207B">
        <w:rPr>
          <w:rFonts w:ascii="Garamond" w:hAnsi="Garamond" w:cs="TimesNewRoman"/>
          <w:sz w:val="24"/>
          <w:szCs w:val="24"/>
        </w:rPr>
        <w:t>Il reiterato mancato rispetto delle normative in materia retributiva e contributiva;</w:t>
      </w:r>
    </w:p>
    <w:p w14:paraId="1CC4FB34" w14:textId="77777777" w:rsidR="0007309E" w:rsidRPr="00E8207B" w:rsidRDefault="0007309E" w:rsidP="0007309E">
      <w:pPr>
        <w:widowControl w:val="0"/>
        <w:numPr>
          <w:ilvl w:val="0"/>
          <w:numId w:val="2"/>
        </w:numPr>
        <w:spacing w:after="0"/>
        <w:jc w:val="both"/>
        <w:rPr>
          <w:rFonts w:ascii="Garamond" w:hAnsi="Garamond" w:cs="TimesNewRoman"/>
          <w:sz w:val="24"/>
          <w:szCs w:val="24"/>
        </w:rPr>
      </w:pPr>
      <w:r w:rsidRPr="00E8207B">
        <w:rPr>
          <w:rFonts w:ascii="Garamond" w:hAnsi="Garamond" w:cs="TimesNewRoman"/>
          <w:sz w:val="24"/>
          <w:szCs w:val="24"/>
        </w:rPr>
        <w:t>Il ritardo nell’inizio del servizio o l’interruzione dello stesso nel caso si protragga oltre tre giorni consecutivi;</w:t>
      </w:r>
    </w:p>
    <w:p w14:paraId="4BE5BC47" w14:textId="77777777" w:rsidR="0007309E" w:rsidRPr="00E8207B" w:rsidRDefault="0007309E" w:rsidP="0007309E">
      <w:pPr>
        <w:widowControl w:val="0"/>
        <w:numPr>
          <w:ilvl w:val="0"/>
          <w:numId w:val="2"/>
        </w:numPr>
        <w:spacing w:after="0"/>
        <w:jc w:val="both"/>
        <w:rPr>
          <w:rFonts w:ascii="Garamond" w:hAnsi="Garamond" w:cs="TimesNewRoman"/>
          <w:sz w:val="24"/>
          <w:szCs w:val="24"/>
        </w:rPr>
      </w:pPr>
      <w:r w:rsidRPr="00E8207B">
        <w:rPr>
          <w:rFonts w:ascii="Garamond" w:hAnsi="Garamond" w:cs="TimesNewRoman"/>
          <w:sz w:val="24"/>
          <w:szCs w:val="24"/>
        </w:rPr>
        <w:t>Il reiterato mancato rispetto delle disposizioni e normative vigenti in materia di igiene e sicurezza sul lavoro, tutela della salute e dell’ambiente;</w:t>
      </w:r>
    </w:p>
    <w:p w14:paraId="4774C716" w14:textId="77777777" w:rsidR="0007309E" w:rsidRDefault="0007309E" w:rsidP="0007309E">
      <w:pPr>
        <w:pStyle w:val="Nessunaspaziatura"/>
        <w:spacing w:line="360" w:lineRule="auto"/>
        <w:rPr>
          <w:rFonts w:asciiTheme="minorHAnsi" w:hAnsiTheme="minorHAnsi" w:cstheme="minorHAnsi"/>
          <w:sz w:val="20"/>
          <w:szCs w:val="20"/>
        </w:rPr>
      </w:pPr>
    </w:p>
    <w:p w14:paraId="660661EB" w14:textId="77777777" w:rsidR="0007309E" w:rsidRPr="00E8207B" w:rsidRDefault="0007309E" w:rsidP="0007309E">
      <w:pPr>
        <w:autoSpaceDE w:val="0"/>
        <w:autoSpaceDN w:val="0"/>
        <w:adjustRightInd w:val="0"/>
        <w:jc w:val="both"/>
        <w:rPr>
          <w:rFonts w:ascii="Garamond" w:hAnsi="Garamond" w:cs="TimesNewRoman,Bold"/>
          <w:b/>
          <w:bCs/>
          <w:sz w:val="24"/>
          <w:szCs w:val="24"/>
        </w:rPr>
      </w:pPr>
      <w:r>
        <w:rPr>
          <w:rFonts w:ascii="Garamond" w:hAnsi="Garamond" w:cs="TimesNewRoman,Bold"/>
          <w:b/>
          <w:bCs/>
          <w:sz w:val="24"/>
          <w:szCs w:val="24"/>
        </w:rPr>
        <w:t>ART. 16</w:t>
      </w:r>
      <w:r w:rsidRPr="00E8207B">
        <w:rPr>
          <w:rFonts w:ascii="Garamond" w:hAnsi="Garamond" w:cs="TimesNewRoman,Bold"/>
          <w:b/>
          <w:bCs/>
          <w:sz w:val="24"/>
          <w:szCs w:val="24"/>
        </w:rPr>
        <w:t xml:space="preserve"> – RECESSO</w:t>
      </w:r>
    </w:p>
    <w:p w14:paraId="1DE766CA" w14:textId="77777777" w:rsidR="0007309E" w:rsidRPr="00E8207B" w:rsidRDefault="0007309E" w:rsidP="0007309E">
      <w:pPr>
        <w:autoSpaceDE w:val="0"/>
        <w:autoSpaceDN w:val="0"/>
        <w:adjustRightInd w:val="0"/>
        <w:ind w:firstLine="284"/>
        <w:jc w:val="both"/>
        <w:rPr>
          <w:rFonts w:ascii="Garamond" w:hAnsi="Garamond" w:cs="Garamond"/>
          <w:color w:val="000000"/>
          <w:sz w:val="24"/>
          <w:szCs w:val="24"/>
        </w:rPr>
      </w:pPr>
      <w:r w:rsidRPr="00E8207B">
        <w:rPr>
          <w:rFonts w:ascii="Garamond" w:hAnsi="Garamond" w:cs="Garamond"/>
          <w:color w:val="000000"/>
          <w:sz w:val="24"/>
          <w:szCs w:val="24"/>
        </w:rPr>
        <w:t xml:space="preserve">Irpiniambiente </w:t>
      </w:r>
      <w:r>
        <w:rPr>
          <w:rFonts w:ascii="Garamond" w:hAnsi="Garamond"/>
        </w:rPr>
        <w:t>S.p.A.</w:t>
      </w:r>
      <w:r w:rsidRPr="00E8207B">
        <w:rPr>
          <w:rFonts w:ascii="Garamond" w:hAnsi="Garamond" w:cs="Garamond"/>
          <w:color w:val="000000"/>
          <w:sz w:val="24"/>
          <w:szCs w:val="24"/>
        </w:rPr>
        <w:t xml:space="preserve"> si riserva la facoltà di recedere in qualsiasi momento dal contratto ai sens</w:t>
      </w:r>
      <w:r>
        <w:rPr>
          <w:rFonts w:ascii="Garamond" w:hAnsi="Garamond" w:cs="Garamond"/>
          <w:color w:val="000000"/>
          <w:sz w:val="24"/>
          <w:szCs w:val="24"/>
        </w:rPr>
        <w:t>i e per gli effetti dell’art. 109</w:t>
      </w:r>
      <w:r w:rsidRPr="00E8207B">
        <w:rPr>
          <w:rFonts w:ascii="Garamond" w:hAnsi="Garamond" w:cs="Garamond"/>
          <w:color w:val="000000"/>
          <w:sz w:val="24"/>
          <w:szCs w:val="24"/>
        </w:rPr>
        <w:t xml:space="preserve"> del </w:t>
      </w:r>
      <w:r>
        <w:rPr>
          <w:rFonts w:ascii="Garamond" w:hAnsi="Garamond" w:cs="Garamond"/>
          <w:color w:val="000000"/>
          <w:sz w:val="24"/>
          <w:szCs w:val="24"/>
        </w:rPr>
        <w:t>D</w:t>
      </w:r>
      <w:r w:rsidRPr="00E8207B">
        <w:rPr>
          <w:rFonts w:ascii="Garamond" w:hAnsi="Garamond" w:cs="Garamond"/>
          <w:color w:val="000000"/>
          <w:sz w:val="24"/>
          <w:szCs w:val="24"/>
        </w:rPr>
        <w:t>.</w:t>
      </w:r>
      <w:r>
        <w:rPr>
          <w:rFonts w:ascii="Garamond" w:hAnsi="Garamond" w:cs="Garamond"/>
          <w:color w:val="000000"/>
          <w:sz w:val="24"/>
          <w:szCs w:val="24"/>
        </w:rPr>
        <w:t xml:space="preserve"> L</w:t>
      </w:r>
      <w:r w:rsidRPr="00E8207B">
        <w:rPr>
          <w:rFonts w:ascii="Garamond" w:hAnsi="Garamond" w:cs="Garamond"/>
          <w:color w:val="000000"/>
          <w:sz w:val="24"/>
          <w:szCs w:val="24"/>
        </w:rPr>
        <w:t xml:space="preserve">gs. </w:t>
      </w:r>
      <w:r>
        <w:rPr>
          <w:rFonts w:ascii="Garamond" w:hAnsi="Garamond" w:cs="Garamond"/>
          <w:color w:val="000000"/>
          <w:sz w:val="24"/>
          <w:szCs w:val="24"/>
        </w:rPr>
        <w:t>50/2016</w:t>
      </w:r>
      <w:r w:rsidRPr="00E8207B">
        <w:rPr>
          <w:rFonts w:ascii="Garamond" w:hAnsi="Garamond" w:cs="Garamond"/>
          <w:color w:val="000000"/>
          <w:sz w:val="24"/>
          <w:szCs w:val="24"/>
        </w:rPr>
        <w:t>.</w:t>
      </w:r>
    </w:p>
    <w:p w14:paraId="515F14DF" w14:textId="77777777" w:rsidR="0007309E" w:rsidRPr="00E8207B" w:rsidRDefault="0007309E" w:rsidP="0007309E">
      <w:pPr>
        <w:autoSpaceDE w:val="0"/>
        <w:autoSpaceDN w:val="0"/>
        <w:adjustRightInd w:val="0"/>
        <w:ind w:firstLine="284"/>
        <w:jc w:val="both"/>
        <w:rPr>
          <w:rFonts w:ascii="Garamond" w:hAnsi="Garamond" w:cs="Garamond"/>
          <w:color w:val="000000"/>
          <w:sz w:val="24"/>
          <w:szCs w:val="24"/>
        </w:rPr>
      </w:pPr>
      <w:r w:rsidRPr="00E8207B">
        <w:rPr>
          <w:rFonts w:ascii="Garamond" w:hAnsi="Garamond" w:cs="Garamond"/>
          <w:color w:val="000000"/>
          <w:sz w:val="24"/>
          <w:szCs w:val="24"/>
        </w:rPr>
        <w:t>In tal caso il decimo delle prestazioni non eseguite verrà calcolato con riferimento all’importo delle prestazioni oggetto dell’appalto, escluso l’importo delle prestazioni opzionali.</w:t>
      </w:r>
    </w:p>
    <w:p w14:paraId="47B07F69" w14:textId="77777777" w:rsidR="0007309E" w:rsidRPr="00E8207B" w:rsidRDefault="0007309E" w:rsidP="0007309E">
      <w:pPr>
        <w:autoSpaceDE w:val="0"/>
        <w:autoSpaceDN w:val="0"/>
        <w:adjustRightInd w:val="0"/>
        <w:ind w:firstLine="284"/>
        <w:jc w:val="both"/>
        <w:rPr>
          <w:rFonts w:ascii="Garamond" w:hAnsi="Garamond" w:cs="Garamond"/>
          <w:color w:val="000000"/>
          <w:sz w:val="24"/>
          <w:szCs w:val="24"/>
        </w:rPr>
      </w:pPr>
      <w:r w:rsidRPr="00E8207B">
        <w:rPr>
          <w:rFonts w:ascii="Garamond" w:hAnsi="Garamond" w:cs="Garamond"/>
          <w:color w:val="000000"/>
          <w:sz w:val="24"/>
          <w:szCs w:val="24"/>
        </w:rPr>
        <w:t xml:space="preserve">Irpiniambiente </w:t>
      </w:r>
      <w:r>
        <w:rPr>
          <w:rFonts w:ascii="Garamond" w:hAnsi="Garamond"/>
        </w:rPr>
        <w:t>S.p.A.</w:t>
      </w:r>
      <w:r w:rsidRPr="00E8207B">
        <w:rPr>
          <w:rFonts w:ascii="Garamond" w:hAnsi="Garamond" w:cs="Garamond"/>
          <w:color w:val="000000"/>
          <w:sz w:val="24"/>
          <w:szCs w:val="24"/>
        </w:rPr>
        <w:t xml:space="preserve"> si riserva la facoltà di recedere a norma di legge dove non operi quanto specificato al punto precedente.</w:t>
      </w:r>
    </w:p>
    <w:p w14:paraId="5914B529" w14:textId="77777777" w:rsidR="0007309E" w:rsidRDefault="0007309E" w:rsidP="0007309E">
      <w:pPr>
        <w:pStyle w:val="Default"/>
        <w:spacing w:line="360" w:lineRule="auto"/>
        <w:jc w:val="both"/>
        <w:rPr>
          <w:rFonts w:ascii="Garamond" w:hAnsi="Garamond"/>
          <w:b/>
          <w:bCs/>
        </w:rPr>
      </w:pPr>
    </w:p>
    <w:p w14:paraId="0A76D3D1" w14:textId="77777777" w:rsidR="0007309E" w:rsidRPr="00D51D65" w:rsidRDefault="0007309E" w:rsidP="0007309E">
      <w:pPr>
        <w:pStyle w:val="Default"/>
        <w:spacing w:line="276" w:lineRule="auto"/>
        <w:jc w:val="both"/>
        <w:rPr>
          <w:rFonts w:ascii="Garamond" w:hAnsi="Garamond"/>
        </w:rPr>
      </w:pPr>
      <w:r w:rsidRPr="00D51D65">
        <w:rPr>
          <w:rFonts w:ascii="Garamond" w:hAnsi="Garamond"/>
          <w:b/>
          <w:bCs/>
        </w:rPr>
        <w:lastRenderedPageBreak/>
        <w:t xml:space="preserve">ART. </w:t>
      </w:r>
      <w:r>
        <w:rPr>
          <w:rFonts w:ascii="Garamond" w:hAnsi="Garamond"/>
          <w:b/>
          <w:bCs/>
        </w:rPr>
        <w:t>17</w:t>
      </w:r>
      <w:r w:rsidRPr="00D51D65">
        <w:rPr>
          <w:rFonts w:ascii="Garamond" w:hAnsi="Garamond"/>
          <w:b/>
          <w:bCs/>
        </w:rPr>
        <w:t xml:space="preserve"> – FORO COMPETENTE </w:t>
      </w:r>
    </w:p>
    <w:p w14:paraId="0BA8BE50" w14:textId="77777777" w:rsidR="0007309E" w:rsidRDefault="0007309E" w:rsidP="0007309E">
      <w:pPr>
        <w:pStyle w:val="Default"/>
        <w:spacing w:line="276" w:lineRule="auto"/>
        <w:ind w:firstLine="284"/>
        <w:jc w:val="both"/>
        <w:rPr>
          <w:rFonts w:ascii="Garamond" w:hAnsi="Garamond"/>
        </w:rPr>
      </w:pPr>
      <w:r w:rsidRPr="00D51D65">
        <w:rPr>
          <w:rFonts w:ascii="Garamond" w:hAnsi="Garamond"/>
        </w:rPr>
        <w:t xml:space="preserve">Per qualsiasi controversia inerente all’applicazione del contratto il foro competente è quello di </w:t>
      </w:r>
      <w:r>
        <w:rPr>
          <w:rFonts w:ascii="Garamond" w:hAnsi="Garamond"/>
        </w:rPr>
        <w:t>Avellino</w:t>
      </w:r>
      <w:r w:rsidRPr="00D51D65">
        <w:rPr>
          <w:rFonts w:ascii="Garamond" w:hAnsi="Garamond"/>
        </w:rPr>
        <w:t>.</w:t>
      </w:r>
    </w:p>
    <w:p w14:paraId="6399BE2E" w14:textId="77777777" w:rsidR="0007309E" w:rsidRDefault="0007309E" w:rsidP="0007309E">
      <w:pPr>
        <w:pStyle w:val="Default"/>
        <w:spacing w:line="276" w:lineRule="auto"/>
        <w:ind w:firstLine="284"/>
        <w:jc w:val="both"/>
        <w:rPr>
          <w:rFonts w:ascii="Garamond" w:hAnsi="Garamond"/>
        </w:rPr>
      </w:pPr>
    </w:p>
    <w:p w14:paraId="1C21D09E" w14:textId="77777777" w:rsidR="0007309E" w:rsidRPr="00D51D65" w:rsidRDefault="0007309E" w:rsidP="0007309E">
      <w:pPr>
        <w:pStyle w:val="Default"/>
        <w:spacing w:line="276" w:lineRule="auto"/>
        <w:jc w:val="both"/>
        <w:rPr>
          <w:rFonts w:ascii="Garamond" w:hAnsi="Garamond"/>
        </w:rPr>
      </w:pPr>
      <w:r w:rsidRPr="00D51D65">
        <w:rPr>
          <w:rFonts w:ascii="Garamond" w:hAnsi="Garamond"/>
        </w:rPr>
        <w:t xml:space="preserve"> </w:t>
      </w:r>
      <w:r w:rsidRPr="00D51D65">
        <w:rPr>
          <w:rFonts w:ascii="Garamond" w:hAnsi="Garamond"/>
          <w:b/>
          <w:bCs/>
        </w:rPr>
        <w:t xml:space="preserve">ART. </w:t>
      </w:r>
      <w:r>
        <w:rPr>
          <w:rFonts w:ascii="Garamond" w:hAnsi="Garamond"/>
          <w:b/>
          <w:bCs/>
        </w:rPr>
        <w:t>18</w:t>
      </w:r>
      <w:r w:rsidRPr="00D51D65">
        <w:rPr>
          <w:rFonts w:ascii="Garamond" w:hAnsi="Garamond"/>
          <w:b/>
          <w:bCs/>
        </w:rPr>
        <w:t xml:space="preserve"> – UFFICIO COMPETENTE </w:t>
      </w:r>
    </w:p>
    <w:p w14:paraId="584CF212" w14:textId="77777777" w:rsidR="0007309E" w:rsidRDefault="0007309E" w:rsidP="0007309E">
      <w:pPr>
        <w:pStyle w:val="Default"/>
        <w:spacing w:line="276" w:lineRule="auto"/>
        <w:ind w:firstLine="284"/>
        <w:jc w:val="both"/>
        <w:rPr>
          <w:rFonts w:ascii="Garamond" w:hAnsi="Garamond"/>
        </w:rPr>
      </w:pPr>
      <w:r w:rsidRPr="00D51D65">
        <w:rPr>
          <w:rFonts w:ascii="Garamond" w:hAnsi="Garamond"/>
        </w:rPr>
        <w:t xml:space="preserve">L’Ufficio competente per la gestione del servizio è l’Ufficio Tecnico </w:t>
      </w:r>
      <w:r>
        <w:rPr>
          <w:rFonts w:ascii="Garamond" w:hAnsi="Garamond"/>
        </w:rPr>
        <w:t>di Irpiniambiente S.p.A.</w:t>
      </w:r>
    </w:p>
    <w:p w14:paraId="1AEF90FB" w14:textId="77777777" w:rsidR="0007309E" w:rsidRDefault="0007309E" w:rsidP="0007309E">
      <w:pPr>
        <w:pStyle w:val="Default"/>
        <w:spacing w:line="276" w:lineRule="auto"/>
        <w:ind w:firstLine="284"/>
        <w:jc w:val="both"/>
        <w:rPr>
          <w:rFonts w:ascii="Garamond" w:hAnsi="Garamond"/>
        </w:rPr>
      </w:pPr>
    </w:p>
    <w:p w14:paraId="7399AAFF" w14:textId="77777777" w:rsidR="0007309E" w:rsidRDefault="0007309E" w:rsidP="0007309E">
      <w:pPr>
        <w:pStyle w:val="Default"/>
        <w:spacing w:line="276" w:lineRule="auto"/>
        <w:ind w:firstLine="284"/>
        <w:jc w:val="both"/>
        <w:rPr>
          <w:rFonts w:ascii="Garamond" w:hAnsi="Garamond"/>
        </w:rPr>
      </w:pPr>
    </w:p>
    <w:p w14:paraId="6941F338" w14:textId="77777777" w:rsidR="0007309E" w:rsidRDefault="0007309E" w:rsidP="0007309E">
      <w:pPr>
        <w:pStyle w:val="Default"/>
        <w:spacing w:line="276" w:lineRule="auto"/>
        <w:ind w:firstLine="284"/>
        <w:jc w:val="center"/>
        <w:rPr>
          <w:rFonts w:ascii="Garamond" w:hAnsi="Garamond"/>
        </w:rPr>
      </w:pPr>
      <w:r>
        <w:rPr>
          <w:rFonts w:ascii="Garamond" w:hAnsi="Garamond"/>
        </w:rPr>
        <w:t xml:space="preserve">                                                                                                </w:t>
      </w:r>
    </w:p>
    <w:p w14:paraId="221C8B7B" w14:textId="77777777" w:rsidR="0007309E" w:rsidRDefault="0007309E" w:rsidP="0007309E">
      <w:pPr>
        <w:pStyle w:val="Default"/>
        <w:spacing w:line="276" w:lineRule="auto"/>
        <w:ind w:firstLine="284"/>
        <w:jc w:val="center"/>
        <w:rPr>
          <w:rFonts w:ascii="Garamond" w:hAnsi="Garamond"/>
        </w:rPr>
      </w:pPr>
    </w:p>
    <w:p w14:paraId="3C1FA2E2" w14:textId="77777777" w:rsidR="0007309E" w:rsidRDefault="0007309E" w:rsidP="0007309E">
      <w:pPr>
        <w:pStyle w:val="Default"/>
        <w:spacing w:line="276" w:lineRule="auto"/>
        <w:ind w:firstLine="284"/>
        <w:jc w:val="center"/>
        <w:rPr>
          <w:rFonts w:ascii="Garamond" w:hAnsi="Garamond"/>
        </w:rPr>
      </w:pPr>
      <w:r>
        <w:rPr>
          <w:rFonts w:ascii="Garamond" w:hAnsi="Garamond"/>
        </w:rPr>
        <w:t xml:space="preserve">                                                                                               Il Tecnico</w:t>
      </w:r>
    </w:p>
    <w:p w14:paraId="24B89098" w14:textId="7F891984" w:rsidR="0007309E" w:rsidRDefault="0007309E" w:rsidP="0007309E">
      <w:pPr>
        <w:pStyle w:val="Default"/>
        <w:spacing w:line="276" w:lineRule="auto"/>
        <w:ind w:firstLine="284"/>
        <w:jc w:val="center"/>
        <w:rPr>
          <w:rFonts w:ascii="Garamond" w:hAnsi="Garamond"/>
        </w:rPr>
      </w:pPr>
      <w:r>
        <w:rPr>
          <w:rFonts w:ascii="Garamond" w:hAnsi="Garamond"/>
        </w:rPr>
        <w:t xml:space="preserve">                                                                                          </w:t>
      </w:r>
      <w:bookmarkStart w:id="0" w:name="_GoBack"/>
      <w:bookmarkEnd w:id="0"/>
      <w:r>
        <w:rPr>
          <w:rFonts w:ascii="Garamond" w:hAnsi="Garamond"/>
        </w:rPr>
        <w:t>dott. ge</w:t>
      </w:r>
      <w:proofErr w:type="spellStart"/>
      <w:r>
        <w:rPr>
          <w:rFonts w:ascii="Garamond" w:hAnsi="Garamond"/>
        </w:rPr>
        <w:t>ol</w:t>
      </w:r>
      <w:proofErr w:type="spellEnd"/>
      <w:r>
        <w:rPr>
          <w:rFonts w:ascii="Garamond" w:hAnsi="Garamond"/>
        </w:rPr>
        <w:t>. Francesco Della Rossa</w:t>
      </w:r>
    </w:p>
    <w:p w14:paraId="2F7A6E13" w14:textId="77777777" w:rsidR="0096032C" w:rsidRPr="00CD7F41" w:rsidRDefault="0096032C" w:rsidP="00CD7F41"/>
    <w:sectPr w:rsidR="0096032C" w:rsidRPr="00CD7F41" w:rsidSect="00F035FA">
      <w:headerReference w:type="even" r:id="rId8"/>
      <w:headerReference w:type="default" r:id="rId9"/>
      <w:footerReference w:type="even" r:id="rId10"/>
      <w:footerReference w:type="default" r:id="rId11"/>
      <w:headerReference w:type="first" r:id="rId12"/>
      <w:footerReference w:type="first" r:id="rId13"/>
      <w:pgSz w:w="11906" w:h="16838"/>
      <w:pgMar w:top="2835" w:right="1134" w:bottom="2495" w:left="1134"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BBCD0" w14:textId="77777777" w:rsidR="003D0831" w:rsidRDefault="003D0831" w:rsidP="00437801">
      <w:pPr>
        <w:spacing w:after="0" w:line="240" w:lineRule="auto"/>
      </w:pPr>
      <w:r>
        <w:separator/>
      </w:r>
    </w:p>
  </w:endnote>
  <w:endnote w:type="continuationSeparator" w:id="0">
    <w:p w14:paraId="594CA5C1" w14:textId="77777777" w:rsidR="003D0831" w:rsidRDefault="003D0831" w:rsidP="00437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ill Sans MT Condensed">
    <w:panose1 w:val="020B0506020104020203"/>
    <w:charset w:val="00"/>
    <w:family w:val="swiss"/>
    <w:pitch w:val="variable"/>
    <w:sig w:usb0="00000007" w:usb1="00000000" w:usb2="00000000" w:usb3="00000000" w:csb0="00000003"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9394F" w14:textId="77777777" w:rsidR="00B77E83" w:rsidRDefault="00B77E8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DF6F5" w14:textId="57CFBBAD" w:rsidR="00CD7F41" w:rsidRDefault="00B77E83">
    <w:pPr>
      <w:pStyle w:val="Pidipagina"/>
    </w:pPr>
    <w:r w:rsidRPr="00CD7F41">
      <w:rPr>
        <w:noProof/>
        <w:lang w:eastAsia="it-IT"/>
      </w:rPr>
      <mc:AlternateContent>
        <mc:Choice Requires="wps">
          <w:drawing>
            <wp:anchor distT="0" distB="0" distL="114300" distR="114300" simplePos="0" relativeHeight="251671552" behindDoc="0" locked="0" layoutInCell="1" allowOverlap="1" wp14:anchorId="5E63DAAE" wp14:editId="67C23548">
              <wp:simplePos x="0" y="0"/>
              <wp:positionH relativeFrom="column">
                <wp:posOffset>4756785</wp:posOffset>
              </wp:positionH>
              <wp:positionV relativeFrom="paragraph">
                <wp:posOffset>-622301</wp:posOffset>
              </wp:positionV>
              <wp:extent cx="1647825" cy="695325"/>
              <wp:effectExtent l="0" t="0" r="9525" b="9525"/>
              <wp:wrapNone/>
              <wp:docPr id="10" name="Casella di testo 10"/>
              <wp:cNvGraphicFramePr/>
              <a:graphic xmlns:a="http://schemas.openxmlformats.org/drawingml/2006/main">
                <a:graphicData uri="http://schemas.microsoft.com/office/word/2010/wordprocessingShape">
                  <wps:wsp>
                    <wps:cNvSpPr txBox="1"/>
                    <wps:spPr>
                      <a:xfrm>
                        <a:off x="0" y="0"/>
                        <a:ext cx="1647825" cy="695325"/>
                      </a:xfrm>
                      <a:prstGeom prst="rect">
                        <a:avLst/>
                      </a:prstGeom>
                      <a:noFill/>
                      <a:ln w="6350">
                        <a:noFill/>
                      </a:ln>
                      <a:effectLst/>
                    </wps:spPr>
                    <wps:txbx>
                      <w:txbxContent>
                        <w:p w14:paraId="5F93F299" w14:textId="77777777" w:rsidR="00CD7F41" w:rsidRPr="002F227F" w:rsidRDefault="00CD7F41" w:rsidP="00CD7F41">
                          <w:pPr>
                            <w:spacing w:after="0" w:line="240" w:lineRule="auto"/>
                            <w:jc w:val="right"/>
                            <w:rPr>
                              <w:sz w:val="16"/>
                              <w:szCs w:val="16"/>
                              <w:lang w:val="en-US"/>
                            </w:rPr>
                          </w:pPr>
                          <w:r w:rsidRPr="002F227F">
                            <w:rPr>
                              <w:sz w:val="16"/>
                              <w:szCs w:val="16"/>
                              <w:lang w:val="en-US"/>
                            </w:rPr>
                            <w:t>Tel. 39.0825 697711</w:t>
                          </w:r>
                        </w:p>
                        <w:p w14:paraId="49CEB970" w14:textId="77777777" w:rsidR="00CD7F41" w:rsidRPr="002F227F" w:rsidRDefault="00CD7F41" w:rsidP="00CD7F41">
                          <w:pPr>
                            <w:spacing w:after="0" w:line="240" w:lineRule="auto"/>
                            <w:jc w:val="right"/>
                            <w:rPr>
                              <w:sz w:val="16"/>
                              <w:szCs w:val="16"/>
                              <w:lang w:val="en-US"/>
                            </w:rPr>
                          </w:pPr>
                          <w:r w:rsidRPr="002F227F">
                            <w:rPr>
                              <w:sz w:val="16"/>
                              <w:szCs w:val="16"/>
                              <w:lang w:val="en-US"/>
                            </w:rPr>
                            <w:t>Fax + 39.0825 697718</w:t>
                          </w:r>
                        </w:p>
                        <w:p w14:paraId="1AACE012" w14:textId="77777777" w:rsidR="00CD7F41" w:rsidRPr="00CD7F41" w:rsidRDefault="00CD7F41" w:rsidP="00CD7F41">
                          <w:pPr>
                            <w:spacing w:after="0" w:line="240" w:lineRule="auto"/>
                            <w:jc w:val="right"/>
                            <w:rPr>
                              <w:sz w:val="16"/>
                              <w:szCs w:val="16"/>
                            </w:rPr>
                          </w:pPr>
                          <w:r w:rsidRPr="00CD7F41">
                            <w:rPr>
                              <w:sz w:val="16"/>
                              <w:szCs w:val="16"/>
                            </w:rPr>
                            <w:t>e-mail: segreteria@irpiniambiente.it</w:t>
                          </w:r>
                        </w:p>
                        <w:p w14:paraId="751CD8F8" w14:textId="4248352D" w:rsidR="00CD7F41" w:rsidRDefault="00CD7F41" w:rsidP="00CD7F41">
                          <w:pPr>
                            <w:spacing w:after="0" w:line="240" w:lineRule="auto"/>
                            <w:jc w:val="right"/>
                            <w:rPr>
                              <w:sz w:val="16"/>
                              <w:szCs w:val="16"/>
                            </w:rPr>
                          </w:pPr>
                          <w:proofErr w:type="spellStart"/>
                          <w:r w:rsidRPr="00CD7F41">
                            <w:rPr>
                              <w:sz w:val="16"/>
                              <w:szCs w:val="16"/>
                            </w:rPr>
                            <w:t>pec</w:t>
                          </w:r>
                          <w:proofErr w:type="spellEnd"/>
                          <w:r w:rsidRPr="00CD7F41">
                            <w:rPr>
                              <w:sz w:val="16"/>
                              <w:szCs w:val="16"/>
                            </w:rPr>
                            <w:t xml:space="preserve">: </w:t>
                          </w:r>
                          <w:hyperlink r:id="rId1" w:history="1">
                            <w:r w:rsidR="00B77E83" w:rsidRPr="00C36DEC">
                              <w:rPr>
                                <w:rStyle w:val="Collegamentoipertestuale"/>
                                <w:sz w:val="16"/>
                                <w:szCs w:val="16"/>
                              </w:rPr>
                              <w:t>posta@pec.irpiniambiente.it</w:t>
                            </w:r>
                          </w:hyperlink>
                        </w:p>
                        <w:p w14:paraId="11256BF2" w14:textId="472AE6FA" w:rsidR="00B77E83" w:rsidRPr="00CD7F41" w:rsidRDefault="00B77E83" w:rsidP="00CD7F41">
                          <w:pPr>
                            <w:spacing w:after="0" w:line="240" w:lineRule="auto"/>
                            <w:jc w:val="right"/>
                            <w:rPr>
                              <w:sz w:val="16"/>
                              <w:szCs w:val="16"/>
                            </w:rPr>
                          </w:pPr>
                          <w:proofErr w:type="spellStart"/>
                          <w:r>
                            <w:rPr>
                              <w:sz w:val="16"/>
                              <w:szCs w:val="16"/>
                            </w:rPr>
                            <w:t>P.Iva</w:t>
                          </w:r>
                          <w:proofErr w:type="spellEnd"/>
                          <w:r>
                            <w:rPr>
                              <w:sz w:val="16"/>
                              <w:szCs w:val="16"/>
                            </w:rPr>
                            <w:t xml:space="preserve"> 02626510644</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63DAAE" id="_x0000_t202" coordsize="21600,21600" o:spt="202" path="m,l,21600r21600,l21600,xe">
              <v:stroke joinstyle="miter"/>
              <v:path gradientshapeok="t" o:connecttype="rect"/>
            </v:shapetype>
            <v:shape id="Casella di testo 10" o:spid="_x0000_s1028" type="#_x0000_t202" style="position:absolute;margin-left:374.55pt;margin-top:-49pt;width:129.75pt;height:5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" filled="f" stroked="f" strokeweight=".5pt">
              <v:textbox inset="1mm,1mm,1mm,1mm">
                <w:txbxContent>
                  <w:p w14:paraId="5F93F299" w14:textId="77777777" w:rsidR="00CD7F41" w:rsidRPr="002F227F" w:rsidRDefault="00CD7F41" w:rsidP="00CD7F41">
                    <w:pPr>
                      <w:spacing w:after="0" w:line="240" w:lineRule="auto"/>
                      <w:jc w:val="right"/>
                      <w:rPr>
                        <w:sz w:val="16"/>
                        <w:szCs w:val="16"/>
                        <w:lang w:val="en-US"/>
                      </w:rPr>
                    </w:pPr>
                    <w:r w:rsidRPr="002F227F">
                      <w:rPr>
                        <w:sz w:val="16"/>
                        <w:szCs w:val="16"/>
                        <w:lang w:val="en-US"/>
                      </w:rPr>
                      <w:t>Tel. 39.0825 697711</w:t>
                    </w:r>
                  </w:p>
                  <w:p w14:paraId="49CEB970" w14:textId="77777777" w:rsidR="00CD7F41" w:rsidRPr="002F227F" w:rsidRDefault="00CD7F41" w:rsidP="00CD7F41">
                    <w:pPr>
                      <w:spacing w:after="0" w:line="240" w:lineRule="auto"/>
                      <w:jc w:val="right"/>
                      <w:rPr>
                        <w:sz w:val="16"/>
                        <w:szCs w:val="16"/>
                        <w:lang w:val="en-US"/>
                      </w:rPr>
                    </w:pPr>
                    <w:r w:rsidRPr="002F227F">
                      <w:rPr>
                        <w:sz w:val="16"/>
                        <w:szCs w:val="16"/>
                        <w:lang w:val="en-US"/>
                      </w:rPr>
                      <w:t>Fax + 39.0825 697718</w:t>
                    </w:r>
                  </w:p>
                  <w:p w14:paraId="1AACE012" w14:textId="77777777" w:rsidR="00CD7F41" w:rsidRPr="00CD7F41" w:rsidRDefault="00CD7F41" w:rsidP="00CD7F41">
                    <w:pPr>
                      <w:spacing w:after="0" w:line="240" w:lineRule="auto"/>
                      <w:jc w:val="right"/>
                      <w:rPr>
                        <w:sz w:val="16"/>
                        <w:szCs w:val="16"/>
                      </w:rPr>
                    </w:pPr>
                    <w:r w:rsidRPr="00CD7F41">
                      <w:rPr>
                        <w:sz w:val="16"/>
                        <w:szCs w:val="16"/>
                      </w:rPr>
                      <w:t>e-mail: segreteria@irpiniambiente.it</w:t>
                    </w:r>
                  </w:p>
                  <w:p w14:paraId="751CD8F8" w14:textId="4248352D" w:rsidR="00CD7F41" w:rsidRDefault="00CD7F41" w:rsidP="00CD7F41">
                    <w:pPr>
                      <w:spacing w:after="0" w:line="240" w:lineRule="auto"/>
                      <w:jc w:val="right"/>
                      <w:rPr>
                        <w:sz w:val="16"/>
                        <w:szCs w:val="16"/>
                      </w:rPr>
                    </w:pPr>
                    <w:proofErr w:type="spellStart"/>
                    <w:r w:rsidRPr="00CD7F41">
                      <w:rPr>
                        <w:sz w:val="16"/>
                        <w:szCs w:val="16"/>
                      </w:rPr>
                      <w:t>pec</w:t>
                    </w:r>
                    <w:proofErr w:type="spellEnd"/>
                    <w:r w:rsidRPr="00CD7F41">
                      <w:rPr>
                        <w:sz w:val="16"/>
                        <w:szCs w:val="16"/>
                      </w:rPr>
                      <w:t xml:space="preserve">: </w:t>
                    </w:r>
                    <w:hyperlink r:id="rId2" w:history="1">
                      <w:r w:rsidR="00B77E83" w:rsidRPr="00C36DEC">
                        <w:rPr>
                          <w:rStyle w:val="Collegamentoipertestuale"/>
                          <w:sz w:val="16"/>
                          <w:szCs w:val="16"/>
                        </w:rPr>
                        <w:t>posta@pec.irpiniambiente.it</w:t>
                      </w:r>
                    </w:hyperlink>
                  </w:p>
                  <w:p w14:paraId="11256BF2" w14:textId="472AE6FA" w:rsidR="00B77E83" w:rsidRPr="00CD7F41" w:rsidRDefault="00B77E83" w:rsidP="00CD7F41">
                    <w:pPr>
                      <w:spacing w:after="0" w:line="240" w:lineRule="auto"/>
                      <w:jc w:val="right"/>
                      <w:rPr>
                        <w:sz w:val="16"/>
                        <w:szCs w:val="16"/>
                      </w:rPr>
                    </w:pPr>
                    <w:proofErr w:type="spellStart"/>
                    <w:r>
                      <w:rPr>
                        <w:sz w:val="16"/>
                        <w:szCs w:val="16"/>
                      </w:rPr>
                      <w:t>P.Iva</w:t>
                    </w:r>
                    <w:proofErr w:type="spellEnd"/>
                    <w:r>
                      <w:rPr>
                        <w:sz w:val="16"/>
                        <w:szCs w:val="16"/>
                      </w:rPr>
                      <w:t xml:space="preserve"> 02626510644</w:t>
                    </w:r>
                  </w:p>
                </w:txbxContent>
              </v:textbox>
            </v:shape>
          </w:pict>
        </mc:Fallback>
      </mc:AlternateContent>
    </w:r>
    <w:r w:rsidR="00CD7F41">
      <w:rPr>
        <w:noProof/>
        <w:lang w:eastAsia="it-IT"/>
      </w:rPr>
      <mc:AlternateContent>
        <mc:Choice Requires="wps">
          <w:drawing>
            <wp:anchor distT="0" distB="0" distL="114300" distR="114300" simplePos="0" relativeHeight="251675648" behindDoc="0" locked="0" layoutInCell="1" allowOverlap="1" wp14:anchorId="34359472" wp14:editId="51207076">
              <wp:simplePos x="0" y="0"/>
              <wp:positionH relativeFrom="column">
                <wp:posOffset>-148590</wp:posOffset>
              </wp:positionH>
              <wp:positionV relativeFrom="paragraph">
                <wp:posOffset>-860425</wp:posOffset>
              </wp:positionV>
              <wp:extent cx="1727835" cy="209550"/>
              <wp:effectExtent l="0" t="0" r="5715" b="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EA6773" w14:textId="77777777" w:rsidR="00CD7F41" w:rsidRPr="00CD7F41" w:rsidRDefault="00CD7F41" w:rsidP="00CD7F41">
                          <w:pPr>
                            <w:spacing w:after="0" w:line="240" w:lineRule="auto"/>
                            <w:jc w:val="center"/>
                            <w:rPr>
                              <w:b/>
                              <w:i/>
                            </w:rPr>
                          </w:pPr>
                          <w:r w:rsidRPr="00CD7F41">
                            <w:rPr>
                              <w:b/>
                              <w:i/>
                            </w:rPr>
                            <w:t xml:space="preserve">Irpiniambiente </w:t>
                          </w:r>
                          <w:proofErr w:type="spellStart"/>
                          <w:r w:rsidRPr="00CD7F41">
                            <w:rPr>
                              <w:b/>
                              <w:i/>
                            </w:rPr>
                            <w:t>s.p.a.</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359472" id="_x0000_s1029" type="#_x0000_t202" style="position:absolute;margin-left:-11.7pt;margin-top:-67.75pt;width:136.05pt;height:1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" filled="f" stroked="f">
              <v:textbox inset="0,0,0,0">
                <w:txbxContent>
                  <w:p w14:paraId="26EA6773" w14:textId="77777777" w:rsidR="00CD7F41" w:rsidRPr="00CD7F41" w:rsidRDefault="00CD7F41" w:rsidP="00CD7F41">
                    <w:pPr>
                      <w:spacing w:after="0" w:line="240" w:lineRule="auto"/>
                      <w:jc w:val="center"/>
                      <w:rPr>
                        <w:b/>
                        <w:i/>
                      </w:rPr>
                    </w:pPr>
                    <w:r w:rsidRPr="00CD7F41">
                      <w:rPr>
                        <w:b/>
                        <w:i/>
                      </w:rPr>
                      <w:t xml:space="preserve">Irpiniambiente </w:t>
                    </w:r>
                    <w:proofErr w:type="spellStart"/>
                    <w:r w:rsidRPr="00CD7F41">
                      <w:rPr>
                        <w:b/>
                        <w:i/>
                      </w:rPr>
                      <w:t>s.p.a.</w:t>
                    </w:r>
                    <w:proofErr w:type="spellEnd"/>
                  </w:p>
                </w:txbxContent>
              </v:textbox>
            </v:shape>
          </w:pict>
        </mc:Fallback>
      </mc:AlternateContent>
    </w:r>
    <w:r w:rsidR="00CD7F41" w:rsidRPr="00CD7F41">
      <w:rPr>
        <w:noProof/>
        <w:lang w:eastAsia="it-IT"/>
      </w:rPr>
      <mc:AlternateContent>
        <mc:Choice Requires="wps">
          <w:drawing>
            <wp:anchor distT="0" distB="0" distL="114300" distR="114300" simplePos="0" relativeHeight="251673600" behindDoc="0" locked="0" layoutInCell="1" allowOverlap="1" wp14:anchorId="3D67DCFA" wp14:editId="54953338">
              <wp:simplePos x="0" y="0"/>
              <wp:positionH relativeFrom="column">
                <wp:posOffset>657860</wp:posOffset>
              </wp:positionH>
              <wp:positionV relativeFrom="paragraph">
                <wp:posOffset>-647700</wp:posOffset>
              </wp:positionV>
              <wp:extent cx="971550" cy="546735"/>
              <wp:effectExtent l="0" t="0" r="0" b="5715"/>
              <wp:wrapNone/>
              <wp:docPr id="14" name="Casella di testo 14"/>
              <wp:cNvGraphicFramePr/>
              <a:graphic xmlns:a="http://schemas.openxmlformats.org/drawingml/2006/main">
                <a:graphicData uri="http://schemas.microsoft.com/office/word/2010/wordprocessingShape">
                  <wps:wsp>
                    <wps:cNvSpPr txBox="1"/>
                    <wps:spPr>
                      <a:xfrm>
                        <a:off x="0" y="0"/>
                        <a:ext cx="971550" cy="546735"/>
                      </a:xfrm>
                      <a:prstGeom prst="rect">
                        <a:avLst/>
                      </a:prstGeom>
                      <a:noFill/>
                      <a:ln w="6350">
                        <a:noFill/>
                      </a:ln>
                      <a:effectLst/>
                    </wps:spPr>
                    <wps:txbx>
                      <w:txbxContent>
                        <w:p w14:paraId="542FA06D" w14:textId="77777777" w:rsidR="00CD7F41" w:rsidRPr="002F227F" w:rsidRDefault="00CD7F41" w:rsidP="00CD7F41">
                          <w:pPr>
                            <w:spacing w:after="0" w:line="240" w:lineRule="auto"/>
                            <w:rPr>
                              <w:b/>
                              <w:color w:val="00B050"/>
                              <w:sz w:val="16"/>
                              <w:szCs w:val="16"/>
                            </w:rPr>
                          </w:pPr>
                          <w:r w:rsidRPr="002F227F">
                            <w:rPr>
                              <w:b/>
                              <w:color w:val="00B050"/>
                              <w:sz w:val="16"/>
                              <w:szCs w:val="16"/>
                            </w:rPr>
                            <w:t>Sede amministrativa</w:t>
                          </w:r>
                        </w:p>
                        <w:p w14:paraId="422A5CED" w14:textId="77777777" w:rsidR="00CD7F41" w:rsidRDefault="00CD7F41" w:rsidP="00CD7F41">
                          <w:pPr>
                            <w:spacing w:after="0" w:line="240" w:lineRule="auto"/>
                            <w:rPr>
                              <w:sz w:val="16"/>
                              <w:szCs w:val="16"/>
                            </w:rPr>
                          </w:pPr>
                          <w:r>
                            <w:rPr>
                              <w:sz w:val="16"/>
                              <w:szCs w:val="16"/>
                            </w:rPr>
                            <w:t>Via Cannaviello, 57</w:t>
                          </w:r>
                        </w:p>
                        <w:p w14:paraId="6E3BB614" w14:textId="77777777" w:rsidR="00CD7F41" w:rsidRPr="0054228D" w:rsidRDefault="00CD7F41" w:rsidP="00CD7F41">
                          <w:pPr>
                            <w:spacing w:after="0" w:line="240" w:lineRule="auto"/>
                            <w:rPr>
                              <w:sz w:val="16"/>
                              <w:szCs w:val="16"/>
                            </w:rPr>
                          </w:pPr>
                          <w:r>
                            <w:rPr>
                              <w:sz w:val="16"/>
                              <w:szCs w:val="16"/>
                            </w:rPr>
                            <w:t>83100 Avellino</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7DCFA" id="Casella di testo 14" o:spid="_x0000_s1030" type="#_x0000_t202" style="position:absolute;margin-left:51.8pt;margin-top:-51pt;width:76.5pt;height:43.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" filled="f" stroked="f" strokeweight=".5pt">
              <v:textbox inset="1mm,1mm,1mm,1mm">
                <w:txbxContent>
                  <w:p w14:paraId="542FA06D" w14:textId="77777777" w:rsidR="00CD7F41" w:rsidRPr="002F227F" w:rsidRDefault="00CD7F41" w:rsidP="00CD7F41">
                    <w:pPr>
                      <w:spacing w:after="0" w:line="240" w:lineRule="auto"/>
                      <w:rPr>
                        <w:b/>
                        <w:color w:val="00B050"/>
                        <w:sz w:val="16"/>
                        <w:szCs w:val="16"/>
                      </w:rPr>
                    </w:pPr>
                    <w:r w:rsidRPr="002F227F">
                      <w:rPr>
                        <w:b/>
                        <w:color w:val="00B050"/>
                        <w:sz w:val="16"/>
                        <w:szCs w:val="16"/>
                      </w:rPr>
                      <w:t>Sede amministrativa</w:t>
                    </w:r>
                  </w:p>
                  <w:p w14:paraId="422A5CED" w14:textId="77777777" w:rsidR="00CD7F41" w:rsidRDefault="00CD7F41" w:rsidP="00CD7F41">
                    <w:pPr>
                      <w:spacing w:after="0" w:line="240" w:lineRule="auto"/>
                      <w:rPr>
                        <w:sz w:val="16"/>
                        <w:szCs w:val="16"/>
                      </w:rPr>
                    </w:pPr>
                    <w:r>
                      <w:rPr>
                        <w:sz w:val="16"/>
                        <w:szCs w:val="16"/>
                      </w:rPr>
                      <w:t>Via Cannaviello, 57</w:t>
                    </w:r>
                  </w:p>
                  <w:p w14:paraId="6E3BB614" w14:textId="77777777" w:rsidR="00CD7F41" w:rsidRPr="0054228D" w:rsidRDefault="00CD7F41" w:rsidP="00CD7F41">
                    <w:pPr>
                      <w:spacing w:after="0" w:line="240" w:lineRule="auto"/>
                      <w:rPr>
                        <w:sz w:val="16"/>
                        <w:szCs w:val="16"/>
                      </w:rPr>
                    </w:pPr>
                    <w:r>
                      <w:rPr>
                        <w:sz w:val="16"/>
                        <w:szCs w:val="16"/>
                      </w:rPr>
                      <w:t>83100 Avellino</w:t>
                    </w:r>
                  </w:p>
                </w:txbxContent>
              </v:textbox>
            </v:shape>
          </w:pict>
        </mc:Fallback>
      </mc:AlternateContent>
    </w:r>
    <w:r w:rsidR="00CD7F41" w:rsidRPr="00CD7F41">
      <w:rPr>
        <w:noProof/>
        <w:lang w:eastAsia="it-IT"/>
      </w:rPr>
      <mc:AlternateContent>
        <mc:Choice Requires="wps">
          <w:drawing>
            <wp:anchor distT="0" distB="0" distL="114300" distR="114300" simplePos="0" relativeHeight="251669504" behindDoc="0" locked="0" layoutInCell="1" allowOverlap="1" wp14:anchorId="7ADAC15C" wp14:editId="3538D458">
              <wp:simplePos x="0" y="0"/>
              <wp:positionH relativeFrom="column">
                <wp:posOffset>-219710</wp:posOffset>
              </wp:positionH>
              <wp:positionV relativeFrom="paragraph">
                <wp:posOffset>-648970</wp:posOffset>
              </wp:positionV>
              <wp:extent cx="755650" cy="546735"/>
              <wp:effectExtent l="0" t="0" r="6350" b="5715"/>
              <wp:wrapNone/>
              <wp:docPr id="3" name="Casella di testo 3"/>
              <wp:cNvGraphicFramePr/>
              <a:graphic xmlns:a="http://schemas.openxmlformats.org/drawingml/2006/main">
                <a:graphicData uri="http://schemas.microsoft.com/office/word/2010/wordprocessingShape">
                  <wps:wsp>
                    <wps:cNvSpPr txBox="1"/>
                    <wps:spPr>
                      <a:xfrm>
                        <a:off x="0" y="0"/>
                        <a:ext cx="755650" cy="546735"/>
                      </a:xfrm>
                      <a:prstGeom prst="rect">
                        <a:avLst/>
                      </a:prstGeom>
                      <a:noFill/>
                      <a:ln w="6350">
                        <a:noFill/>
                      </a:ln>
                      <a:effectLst/>
                    </wps:spPr>
                    <wps:txbx>
                      <w:txbxContent>
                        <w:p w14:paraId="3A08AD5C" w14:textId="77777777" w:rsidR="00CD7F41" w:rsidRPr="002F227F" w:rsidRDefault="00CD7F41" w:rsidP="00CD7F41">
                          <w:pPr>
                            <w:spacing w:after="0" w:line="240" w:lineRule="auto"/>
                            <w:rPr>
                              <w:b/>
                              <w:color w:val="00B050"/>
                              <w:sz w:val="16"/>
                              <w:szCs w:val="16"/>
                            </w:rPr>
                          </w:pPr>
                          <w:r w:rsidRPr="002F227F">
                            <w:rPr>
                              <w:b/>
                              <w:color w:val="00B050"/>
                              <w:sz w:val="16"/>
                              <w:szCs w:val="16"/>
                            </w:rPr>
                            <w:t>Sede legale</w:t>
                          </w:r>
                        </w:p>
                        <w:p w14:paraId="79EF876C" w14:textId="77777777" w:rsidR="00CD7F41" w:rsidRDefault="00CD7F41" w:rsidP="00CD7F41">
                          <w:pPr>
                            <w:spacing w:after="0" w:line="240" w:lineRule="auto"/>
                            <w:rPr>
                              <w:sz w:val="16"/>
                              <w:szCs w:val="16"/>
                            </w:rPr>
                          </w:pPr>
                          <w:r w:rsidRPr="0054228D">
                            <w:rPr>
                              <w:sz w:val="16"/>
                              <w:szCs w:val="16"/>
                            </w:rPr>
                            <w:t xml:space="preserve">Piazza Libertà, 1 </w:t>
                          </w:r>
                        </w:p>
                        <w:p w14:paraId="752B34BD" w14:textId="77777777" w:rsidR="00CD7F41" w:rsidRPr="0054228D" w:rsidRDefault="00CD7F41" w:rsidP="00CD7F41">
                          <w:pPr>
                            <w:spacing w:after="0" w:line="240" w:lineRule="auto"/>
                            <w:rPr>
                              <w:sz w:val="16"/>
                              <w:szCs w:val="16"/>
                            </w:rPr>
                          </w:pPr>
                          <w:r>
                            <w:rPr>
                              <w:sz w:val="16"/>
                              <w:szCs w:val="16"/>
                            </w:rPr>
                            <w:t>83100 Avellino</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AC15C" id="Casella di testo 3" o:spid="_x0000_s1031" type="#_x0000_t202" style="position:absolute;margin-left:-17.3pt;margin-top:-51.1pt;width:59.5pt;height:4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" filled="f" stroked="f" strokeweight=".5pt">
              <v:textbox inset="1mm,1mm,1mm,1mm">
                <w:txbxContent>
                  <w:p w14:paraId="3A08AD5C" w14:textId="77777777" w:rsidR="00CD7F41" w:rsidRPr="002F227F" w:rsidRDefault="00CD7F41" w:rsidP="00CD7F41">
                    <w:pPr>
                      <w:spacing w:after="0" w:line="240" w:lineRule="auto"/>
                      <w:rPr>
                        <w:b/>
                        <w:color w:val="00B050"/>
                        <w:sz w:val="16"/>
                        <w:szCs w:val="16"/>
                      </w:rPr>
                    </w:pPr>
                    <w:r w:rsidRPr="002F227F">
                      <w:rPr>
                        <w:b/>
                        <w:color w:val="00B050"/>
                        <w:sz w:val="16"/>
                        <w:szCs w:val="16"/>
                      </w:rPr>
                      <w:t>Sede legale</w:t>
                    </w:r>
                  </w:p>
                  <w:p w14:paraId="79EF876C" w14:textId="77777777" w:rsidR="00CD7F41" w:rsidRDefault="00CD7F41" w:rsidP="00CD7F41">
                    <w:pPr>
                      <w:spacing w:after="0" w:line="240" w:lineRule="auto"/>
                      <w:rPr>
                        <w:sz w:val="16"/>
                        <w:szCs w:val="16"/>
                      </w:rPr>
                    </w:pPr>
                    <w:r w:rsidRPr="0054228D">
                      <w:rPr>
                        <w:sz w:val="16"/>
                        <w:szCs w:val="16"/>
                      </w:rPr>
                      <w:t xml:space="preserve">Piazza Libertà, 1 </w:t>
                    </w:r>
                  </w:p>
                  <w:p w14:paraId="752B34BD" w14:textId="77777777" w:rsidR="00CD7F41" w:rsidRPr="0054228D" w:rsidRDefault="00CD7F41" w:rsidP="00CD7F41">
                    <w:pPr>
                      <w:spacing w:after="0" w:line="240" w:lineRule="auto"/>
                      <w:rPr>
                        <w:sz w:val="16"/>
                        <w:szCs w:val="16"/>
                      </w:rPr>
                    </w:pPr>
                    <w:r>
                      <w:rPr>
                        <w:sz w:val="16"/>
                        <w:szCs w:val="16"/>
                      </w:rPr>
                      <w:t>83100 Avellino</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5EF42" w14:textId="77777777" w:rsidR="00B77E83" w:rsidRDefault="00B77E8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761FF" w14:textId="77777777" w:rsidR="003D0831" w:rsidRDefault="003D0831" w:rsidP="00437801">
      <w:pPr>
        <w:spacing w:after="0" w:line="240" w:lineRule="auto"/>
      </w:pPr>
      <w:r>
        <w:separator/>
      </w:r>
    </w:p>
  </w:footnote>
  <w:footnote w:type="continuationSeparator" w:id="0">
    <w:p w14:paraId="41436F81" w14:textId="77777777" w:rsidR="003D0831" w:rsidRDefault="003D0831" w:rsidP="00437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4CBB9" w14:textId="77777777" w:rsidR="00B77E83" w:rsidRDefault="00B77E8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18A78" w14:textId="77777777" w:rsidR="00783F1B" w:rsidRPr="00651E6D" w:rsidRDefault="00CD7F41" w:rsidP="00651E6D">
    <w:pPr>
      <w:pStyle w:val="Intestazione"/>
    </w:pPr>
    <w:r>
      <w:rPr>
        <w:noProof/>
        <w:lang w:eastAsia="it-IT"/>
      </w:rPr>
      <mc:AlternateContent>
        <mc:Choice Requires="wps">
          <w:drawing>
            <wp:anchor distT="0" distB="0" distL="114300" distR="114300" simplePos="0" relativeHeight="251665408" behindDoc="0" locked="0" layoutInCell="1" allowOverlap="1" wp14:anchorId="6911044C" wp14:editId="4CDEC8AD">
              <wp:simplePos x="0" y="0"/>
              <wp:positionH relativeFrom="column">
                <wp:posOffset>-377190</wp:posOffset>
              </wp:positionH>
              <wp:positionV relativeFrom="paragraph">
                <wp:posOffset>1323975</wp:posOffset>
              </wp:positionV>
              <wp:extent cx="1727835" cy="209550"/>
              <wp:effectExtent l="0" t="0" r="571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6F96D" w14:textId="77777777" w:rsidR="00CE42DD" w:rsidRPr="00553D77" w:rsidRDefault="00800725" w:rsidP="00800725">
                          <w:pPr>
                            <w:spacing w:after="0" w:line="240" w:lineRule="auto"/>
                            <w:jc w:val="center"/>
                            <w:rPr>
                              <w:b/>
                            </w:rPr>
                          </w:pPr>
                          <w:r w:rsidRPr="00553D77">
                            <w:rPr>
                              <w:b/>
                            </w:rPr>
                            <w:t>IRPINIAMBIENTE S.P.A.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11044C" id="_x0000_t202" coordsize="21600,21600" o:spt="202" path="m,l,21600r21600,l21600,xe">
              <v:stroke joinstyle="miter"/>
              <v:path gradientshapeok="t" o:connecttype="rect"/>
            </v:shapetype>
            <v:shape id="Text Box 5" o:spid="_x0000_s1026" type="#_x0000_t202" style="position:absolute;margin-left:-29.7pt;margin-top:104.25pt;width:136.05pt;height: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" filled="f" stroked="f">
              <v:textbox inset="0,0,0,0">
                <w:txbxContent>
                  <w:p w14:paraId="6036F96D" w14:textId="77777777" w:rsidR="00CE42DD" w:rsidRPr="00553D77" w:rsidRDefault="00800725" w:rsidP="00800725">
                    <w:pPr>
                      <w:spacing w:after="0" w:line="240" w:lineRule="auto"/>
                      <w:jc w:val="center"/>
                      <w:rPr>
                        <w:b/>
                      </w:rPr>
                    </w:pPr>
                    <w:r w:rsidRPr="00553D77">
                      <w:rPr>
                        <w:b/>
                      </w:rPr>
                      <w:t>IRPINIAMBIENTE S.P.A.</w:t>
                    </w:r>
                  </w:p>
                </w:txbxContent>
              </v:textbox>
            </v:shape>
          </w:pict>
        </mc:Fallback>
      </mc:AlternateContent>
    </w:r>
    <w:r>
      <w:rPr>
        <w:noProof/>
        <w:lang w:eastAsia="it-IT"/>
      </w:rPr>
      <mc:AlternateContent>
        <mc:Choice Requires="wps">
          <w:drawing>
            <wp:anchor distT="0" distB="0" distL="114300" distR="114300" simplePos="0" relativeHeight="251664384" behindDoc="0" locked="0" layoutInCell="1" allowOverlap="1" wp14:anchorId="19C5725C" wp14:editId="46C10146">
              <wp:simplePos x="0" y="0"/>
              <wp:positionH relativeFrom="column">
                <wp:posOffset>5074920</wp:posOffset>
              </wp:positionH>
              <wp:positionV relativeFrom="paragraph">
                <wp:posOffset>926465</wp:posOffset>
              </wp:positionV>
              <wp:extent cx="1332230" cy="362585"/>
              <wp:effectExtent l="0" t="0" r="127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230" cy="362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0B52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CERTFICATO N</w:t>
                          </w:r>
                          <w:r w:rsidR="00CE42DD" w:rsidRPr="00CE42DD">
                            <w:rPr>
                              <w:noProof/>
                              <w:color w:val="7F7F7F" w:themeColor="text1" w:themeTint="80"/>
                              <w:sz w:val="12"/>
                              <w:szCs w:val="12"/>
                            </w:rPr>
                            <w:t>.</w:t>
                          </w:r>
                          <w:r w:rsidRPr="00CE42DD">
                            <w:rPr>
                              <w:noProof/>
                              <w:color w:val="7F7F7F" w:themeColor="text1" w:themeTint="80"/>
                              <w:sz w:val="12"/>
                              <w:szCs w:val="12"/>
                            </w:rPr>
                            <w:t xml:space="preserve"> E779</w:t>
                          </w:r>
                        </w:p>
                        <w:p w14:paraId="4E92017D"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SISTEMA DI GESTIONE AMBIENTALE</w:t>
                          </w:r>
                        </w:p>
                        <w:p w14:paraId="5250095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ISO 14001:2015</w:t>
                          </w:r>
                        </w:p>
                      </w:txbxContent>
                    </wps:txbx>
                    <wps:bodyPr rot="0" vert="horz" wrap="square" lIns="0" tIns="0" rIns="1800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9C5725C" id="Text Box 4" o:spid="_x0000_s1027" type="#_x0000_t202" style="position:absolute;margin-left:399.6pt;margin-top:72.95pt;width:104.9pt;height:2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" stroked="f">
              <v:textbox inset="0,0,.5mm,0">
                <w:txbxContent>
                  <w:p w14:paraId="33E0B52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CERTFICATO N</w:t>
                    </w:r>
                    <w:r w:rsidR="00CE42DD" w:rsidRPr="00CE42DD">
                      <w:rPr>
                        <w:noProof/>
                        <w:color w:val="7F7F7F" w:themeColor="text1" w:themeTint="80"/>
                        <w:sz w:val="12"/>
                        <w:szCs w:val="12"/>
                      </w:rPr>
                      <w:t>.</w:t>
                    </w:r>
                    <w:r w:rsidRPr="00CE42DD">
                      <w:rPr>
                        <w:noProof/>
                        <w:color w:val="7F7F7F" w:themeColor="text1" w:themeTint="80"/>
                        <w:sz w:val="12"/>
                        <w:szCs w:val="12"/>
                      </w:rPr>
                      <w:t xml:space="preserve"> E779</w:t>
                    </w:r>
                  </w:p>
                  <w:p w14:paraId="4E92017D"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SISTEMA DI GESTIONE AMBIENTALE</w:t>
                    </w:r>
                  </w:p>
                  <w:p w14:paraId="5250095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ISO 14001:2015</w:t>
                    </w:r>
                  </w:p>
                </w:txbxContent>
              </v:textbox>
              <w10:wrap type="square"/>
            </v:shape>
          </w:pict>
        </mc:Fallback>
      </mc:AlternateContent>
    </w:r>
    <w:r>
      <w:rPr>
        <w:noProof/>
        <w:lang w:eastAsia="it-IT"/>
      </w:rPr>
      <w:drawing>
        <wp:anchor distT="0" distB="0" distL="114300" distR="114300" simplePos="0" relativeHeight="251660288" behindDoc="0" locked="0" layoutInCell="1" allowOverlap="1" wp14:anchorId="755AA9B3" wp14:editId="322D3EF9">
          <wp:simplePos x="0" y="0"/>
          <wp:positionH relativeFrom="column">
            <wp:posOffset>5174615</wp:posOffset>
          </wp:positionH>
          <wp:positionV relativeFrom="paragraph">
            <wp:posOffset>368935</wp:posOffset>
          </wp:positionV>
          <wp:extent cx="1115695" cy="400685"/>
          <wp:effectExtent l="0" t="0" r="8255" b="0"/>
          <wp:wrapNone/>
          <wp:docPr id="2" name="Immagine 1" descr="Attachment-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achment-1.jpeg"/>
                  <pic:cNvPicPr/>
                </pic:nvPicPr>
                <pic:blipFill>
                  <a:blip r:embed="rId1"/>
                  <a:stretch>
                    <a:fillRect/>
                  </a:stretch>
                </pic:blipFill>
                <pic:spPr>
                  <a:xfrm>
                    <a:off x="0" y="0"/>
                    <a:ext cx="1115695" cy="400685"/>
                  </a:xfrm>
                  <a:prstGeom prst="rect">
                    <a:avLst/>
                  </a:prstGeom>
                </pic:spPr>
              </pic:pic>
            </a:graphicData>
          </a:graphic>
        </wp:anchor>
      </w:drawing>
    </w:r>
    <w:r>
      <w:rPr>
        <w:noProof/>
        <w:lang w:eastAsia="it-IT"/>
      </w:rPr>
      <mc:AlternateContent>
        <mc:Choice Requires="wps">
          <w:drawing>
            <wp:anchor distT="0" distB="0" distL="114300" distR="114300" simplePos="0" relativeHeight="251662336" behindDoc="0" locked="0" layoutInCell="1" allowOverlap="1" wp14:anchorId="0CD5B58B" wp14:editId="7DA25C3A">
              <wp:simplePos x="0" y="0"/>
              <wp:positionH relativeFrom="column">
                <wp:posOffset>1013460</wp:posOffset>
              </wp:positionH>
              <wp:positionV relativeFrom="paragraph">
                <wp:posOffset>774065</wp:posOffset>
              </wp:positionV>
              <wp:extent cx="3996055" cy="0"/>
              <wp:effectExtent l="0" t="0" r="23495"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96055" cy="0"/>
                      </a:xfrm>
                      <a:prstGeom prst="straightConnector1">
                        <a:avLst/>
                      </a:prstGeom>
                      <a:noFill/>
                      <a:ln w="25400">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3F125B5A" id="_x0000_t32" coordsize="21600,21600" o:spt="32" o:oned="t" path="m,l21600,21600e" filled="f">
              <v:path arrowok="t" fillok="f" o:connecttype="none"/>
              <o:lock v:ext="edit" shapetype="t"/>
            </v:shapetype>
            <v:shape id="AutoShape 2" o:spid="_x0000_s1026" type="#_x0000_t32" style="position:absolute;margin-left:79.8pt;margin-top:60.95pt;width:314.6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" strokecolor="green" strokeweight="2pt"/>
          </w:pict>
        </mc:Fallback>
      </mc:AlternateContent>
    </w:r>
    <w:r>
      <w:rPr>
        <w:noProof/>
        <w:lang w:eastAsia="it-IT"/>
      </w:rPr>
      <w:drawing>
        <wp:anchor distT="0" distB="0" distL="114300" distR="114300" simplePos="0" relativeHeight="251667456" behindDoc="0" locked="0" layoutInCell="1" allowOverlap="1" wp14:anchorId="58B908E4" wp14:editId="4D96FB5A">
          <wp:simplePos x="0" y="0"/>
          <wp:positionH relativeFrom="column">
            <wp:posOffset>3810</wp:posOffset>
          </wp:positionH>
          <wp:positionV relativeFrom="paragraph">
            <wp:posOffset>228600</wp:posOffset>
          </wp:positionV>
          <wp:extent cx="952500" cy="1097280"/>
          <wp:effectExtent l="0" t="0" r="0" b="7620"/>
          <wp:wrapNone/>
          <wp:docPr id="7" name="Immagine 7" descr="C:\Users\IRPINI~1\AppData\Local\Temp\Rar$DI02.830\irpiniambient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PINI~1\AppData\Local\Temp\Rar$DI02.830\irpiniambiente_rgb.jpg"/>
                  <pic:cNvPicPr>
                    <a:picLocks noChangeAspect="1" noChangeArrowheads="1"/>
                  </pic:cNvPicPr>
                </pic:nvPicPr>
                <pic:blipFill rotWithShape="1">
                  <a:blip r:embed="rId2">
                    <a:extLst>
                      <a:ext uri="{28A0092B-C50C-407E-A947-70E740481C1C}">
                        <a14:useLocalDpi xmlns:a14="http://schemas.microsoft.com/office/drawing/2010/main" val="0"/>
                      </a:ext>
                    </a:extLst>
                  </a:blip>
                  <a:srcRect l="28530" t="12632" r="54117" b="15790"/>
                  <a:stretch/>
                </pic:blipFill>
                <pic:spPr bwMode="auto">
                  <a:xfrm>
                    <a:off x="0" y="0"/>
                    <a:ext cx="952500" cy="1097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3B874" w14:textId="77777777" w:rsidR="00B77E83" w:rsidRDefault="00B77E8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57F61"/>
    <w:multiLevelType w:val="hybridMultilevel"/>
    <w:tmpl w:val="C018FD4A"/>
    <w:lvl w:ilvl="0" w:tplc="D7AEB052">
      <w:start w:val="16"/>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71175D4"/>
    <w:multiLevelType w:val="hybridMultilevel"/>
    <w:tmpl w:val="858E0556"/>
    <w:lvl w:ilvl="0" w:tplc="3258DE1C">
      <w:start w:val="1"/>
      <w:numFmt w:val="bullet"/>
      <w:lvlText w:val="-"/>
      <w:lvlJc w:val="left"/>
      <w:pPr>
        <w:tabs>
          <w:tab w:val="num" w:pos="720"/>
        </w:tabs>
        <w:ind w:left="720" w:hanging="360"/>
      </w:pPr>
      <w:rPr>
        <w:rFonts w:ascii="Garamond" w:eastAsia="Times New Roman" w:hAnsi="Garamond"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CD3553"/>
    <w:multiLevelType w:val="hybridMultilevel"/>
    <w:tmpl w:val="EBC43B10"/>
    <w:lvl w:ilvl="0" w:tplc="04100001">
      <w:start w:val="1"/>
      <w:numFmt w:val="bullet"/>
      <w:lvlText w:val=""/>
      <w:lvlJc w:val="left"/>
      <w:pPr>
        <w:ind w:left="1208" w:hanging="360"/>
      </w:pPr>
      <w:rPr>
        <w:rFonts w:ascii="Symbol" w:hAnsi="Symbol" w:hint="default"/>
      </w:rPr>
    </w:lvl>
    <w:lvl w:ilvl="1" w:tplc="04100003" w:tentative="1">
      <w:start w:val="1"/>
      <w:numFmt w:val="bullet"/>
      <w:lvlText w:val="o"/>
      <w:lvlJc w:val="left"/>
      <w:pPr>
        <w:ind w:left="1928" w:hanging="360"/>
      </w:pPr>
      <w:rPr>
        <w:rFonts w:ascii="Courier New" w:hAnsi="Courier New" w:cs="Courier New" w:hint="default"/>
      </w:rPr>
    </w:lvl>
    <w:lvl w:ilvl="2" w:tplc="04100005" w:tentative="1">
      <w:start w:val="1"/>
      <w:numFmt w:val="bullet"/>
      <w:lvlText w:val=""/>
      <w:lvlJc w:val="left"/>
      <w:pPr>
        <w:ind w:left="2648" w:hanging="360"/>
      </w:pPr>
      <w:rPr>
        <w:rFonts w:ascii="Wingdings" w:hAnsi="Wingdings" w:hint="default"/>
      </w:rPr>
    </w:lvl>
    <w:lvl w:ilvl="3" w:tplc="04100001" w:tentative="1">
      <w:start w:val="1"/>
      <w:numFmt w:val="bullet"/>
      <w:lvlText w:val=""/>
      <w:lvlJc w:val="left"/>
      <w:pPr>
        <w:ind w:left="3368" w:hanging="360"/>
      </w:pPr>
      <w:rPr>
        <w:rFonts w:ascii="Symbol" w:hAnsi="Symbol" w:hint="default"/>
      </w:rPr>
    </w:lvl>
    <w:lvl w:ilvl="4" w:tplc="04100003" w:tentative="1">
      <w:start w:val="1"/>
      <w:numFmt w:val="bullet"/>
      <w:lvlText w:val="o"/>
      <w:lvlJc w:val="left"/>
      <w:pPr>
        <w:ind w:left="4088" w:hanging="360"/>
      </w:pPr>
      <w:rPr>
        <w:rFonts w:ascii="Courier New" w:hAnsi="Courier New" w:cs="Courier New" w:hint="default"/>
      </w:rPr>
    </w:lvl>
    <w:lvl w:ilvl="5" w:tplc="04100005" w:tentative="1">
      <w:start w:val="1"/>
      <w:numFmt w:val="bullet"/>
      <w:lvlText w:val=""/>
      <w:lvlJc w:val="left"/>
      <w:pPr>
        <w:ind w:left="4808" w:hanging="360"/>
      </w:pPr>
      <w:rPr>
        <w:rFonts w:ascii="Wingdings" w:hAnsi="Wingdings" w:hint="default"/>
      </w:rPr>
    </w:lvl>
    <w:lvl w:ilvl="6" w:tplc="04100001" w:tentative="1">
      <w:start w:val="1"/>
      <w:numFmt w:val="bullet"/>
      <w:lvlText w:val=""/>
      <w:lvlJc w:val="left"/>
      <w:pPr>
        <w:ind w:left="5528" w:hanging="360"/>
      </w:pPr>
      <w:rPr>
        <w:rFonts w:ascii="Symbol" w:hAnsi="Symbol" w:hint="default"/>
      </w:rPr>
    </w:lvl>
    <w:lvl w:ilvl="7" w:tplc="04100003" w:tentative="1">
      <w:start w:val="1"/>
      <w:numFmt w:val="bullet"/>
      <w:lvlText w:val="o"/>
      <w:lvlJc w:val="left"/>
      <w:pPr>
        <w:ind w:left="6248" w:hanging="360"/>
      </w:pPr>
      <w:rPr>
        <w:rFonts w:ascii="Courier New" w:hAnsi="Courier New" w:cs="Courier New" w:hint="default"/>
      </w:rPr>
    </w:lvl>
    <w:lvl w:ilvl="8" w:tplc="04100005" w:tentative="1">
      <w:start w:val="1"/>
      <w:numFmt w:val="bullet"/>
      <w:lvlText w:val=""/>
      <w:lvlJc w:val="left"/>
      <w:pPr>
        <w:ind w:left="696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801"/>
    <w:rsid w:val="0007309E"/>
    <w:rsid w:val="00082A87"/>
    <w:rsid w:val="000F13A4"/>
    <w:rsid w:val="001254A7"/>
    <w:rsid w:val="001C1A84"/>
    <w:rsid w:val="0021013F"/>
    <w:rsid w:val="00240F41"/>
    <w:rsid w:val="0024237A"/>
    <w:rsid w:val="00306569"/>
    <w:rsid w:val="003D0831"/>
    <w:rsid w:val="00437801"/>
    <w:rsid w:val="0052565D"/>
    <w:rsid w:val="00553D77"/>
    <w:rsid w:val="0055797C"/>
    <w:rsid w:val="0056314F"/>
    <w:rsid w:val="00651E6D"/>
    <w:rsid w:val="00657719"/>
    <w:rsid w:val="0066547B"/>
    <w:rsid w:val="006A052E"/>
    <w:rsid w:val="006A47E5"/>
    <w:rsid w:val="00751C12"/>
    <w:rsid w:val="00783F1B"/>
    <w:rsid w:val="007A5D47"/>
    <w:rsid w:val="007B5B46"/>
    <w:rsid w:val="007E5722"/>
    <w:rsid w:val="007F1521"/>
    <w:rsid w:val="00800725"/>
    <w:rsid w:val="008C5462"/>
    <w:rsid w:val="008D6A2A"/>
    <w:rsid w:val="008E5CC2"/>
    <w:rsid w:val="0096032C"/>
    <w:rsid w:val="00A60095"/>
    <w:rsid w:val="00B45EDB"/>
    <w:rsid w:val="00B77E83"/>
    <w:rsid w:val="00BA2CC5"/>
    <w:rsid w:val="00BE0C1B"/>
    <w:rsid w:val="00C63098"/>
    <w:rsid w:val="00CB1BD6"/>
    <w:rsid w:val="00CC76C7"/>
    <w:rsid w:val="00CD7F41"/>
    <w:rsid w:val="00CE42DD"/>
    <w:rsid w:val="00D01E00"/>
    <w:rsid w:val="00D3391B"/>
    <w:rsid w:val="00D65AB8"/>
    <w:rsid w:val="00D76A78"/>
    <w:rsid w:val="00E23EAE"/>
    <w:rsid w:val="00F035FA"/>
    <w:rsid w:val="00F30628"/>
    <w:rsid w:val="00F9189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2CF4DE30"/>
  <w15:docId w15:val="{710BC92A-C4F8-4001-8055-AA70A3467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5797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3780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37801"/>
    <w:rPr>
      <w:rFonts w:ascii="Tahoma" w:hAnsi="Tahoma" w:cs="Tahoma"/>
      <w:sz w:val="16"/>
      <w:szCs w:val="16"/>
    </w:rPr>
  </w:style>
  <w:style w:type="paragraph" w:styleId="Intestazione">
    <w:name w:val="header"/>
    <w:basedOn w:val="Normale"/>
    <w:link w:val="IntestazioneCarattere"/>
    <w:uiPriority w:val="99"/>
    <w:unhideWhenUsed/>
    <w:rsid w:val="0043780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37801"/>
  </w:style>
  <w:style w:type="paragraph" w:styleId="Pidipagina">
    <w:name w:val="footer"/>
    <w:basedOn w:val="Normale"/>
    <w:link w:val="PidipaginaCarattere"/>
    <w:uiPriority w:val="99"/>
    <w:unhideWhenUsed/>
    <w:rsid w:val="0043780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37801"/>
  </w:style>
  <w:style w:type="character" w:styleId="Collegamentoipertestuale">
    <w:name w:val="Hyperlink"/>
    <w:basedOn w:val="Carpredefinitoparagrafo"/>
    <w:uiPriority w:val="99"/>
    <w:unhideWhenUsed/>
    <w:rsid w:val="00CE42DD"/>
    <w:rPr>
      <w:color w:val="0000FF" w:themeColor="hyperlink"/>
      <w:u w:val="single"/>
    </w:rPr>
  </w:style>
  <w:style w:type="paragraph" w:styleId="Paragrafoelenco">
    <w:name w:val="List Paragraph"/>
    <w:basedOn w:val="Normale"/>
    <w:uiPriority w:val="34"/>
    <w:qFormat/>
    <w:rsid w:val="006A052E"/>
    <w:pPr>
      <w:ind w:left="720"/>
      <w:contextualSpacing/>
    </w:pPr>
  </w:style>
  <w:style w:type="character" w:styleId="Menzionenonrisolta">
    <w:name w:val="Unresolved Mention"/>
    <w:basedOn w:val="Carpredefinitoparagrafo"/>
    <w:uiPriority w:val="99"/>
    <w:semiHidden/>
    <w:unhideWhenUsed/>
    <w:rsid w:val="00B77E83"/>
    <w:rPr>
      <w:color w:val="605E5C"/>
      <w:shd w:val="clear" w:color="auto" w:fill="E1DFDD"/>
    </w:rPr>
  </w:style>
  <w:style w:type="paragraph" w:customStyle="1" w:styleId="Default">
    <w:name w:val="Default"/>
    <w:rsid w:val="0007309E"/>
    <w:pPr>
      <w:autoSpaceDE w:val="0"/>
      <w:autoSpaceDN w:val="0"/>
      <w:adjustRightInd w:val="0"/>
      <w:spacing w:after="0" w:line="240" w:lineRule="auto"/>
    </w:pPr>
    <w:rPr>
      <w:rFonts w:ascii="Gill Sans MT Condensed" w:eastAsia="Times New Roman" w:hAnsi="Gill Sans MT Condensed" w:cs="Times New Roman"/>
      <w:color w:val="000000"/>
      <w:sz w:val="24"/>
      <w:szCs w:val="24"/>
      <w:lang w:eastAsia="it-IT"/>
    </w:rPr>
  </w:style>
  <w:style w:type="paragraph" w:styleId="Nessunaspaziatura">
    <w:name w:val="No Spacing"/>
    <w:uiPriority w:val="1"/>
    <w:qFormat/>
    <w:rsid w:val="0007309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473666">
      <w:bodyDiv w:val="1"/>
      <w:marLeft w:val="0"/>
      <w:marRight w:val="0"/>
      <w:marTop w:val="0"/>
      <w:marBottom w:val="0"/>
      <w:divBdr>
        <w:top w:val="none" w:sz="0" w:space="0" w:color="auto"/>
        <w:left w:val="none" w:sz="0" w:space="0" w:color="auto"/>
        <w:bottom w:val="none" w:sz="0" w:space="0" w:color="auto"/>
        <w:right w:val="none" w:sz="0" w:space="0" w:color="auto"/>
      </w:divBdr>
    </w:div>
    <w:div w:id="74884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mailto:posta@pec.irpiniambiente.it" TargetMode="External"/><Relationship Id="rId1" Type="http://schemas.openxmlformats.org/officeDocument/2006/relationships/hyperlink" Target="mailto:posta@pec.irpiniambiente.i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74515F-10E4-4F04-BF19-0F56DEC67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2938</Words>
  <Characters>16749</Characters>
  <Application>Microsoft Office Word</Application>
  <DocSecurity>0</DocSecurity>
  <Lines>139</Lines>
  <Paragraphs>39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 Ambrosone</dc:creator>
  <cp:lastModifiedBy>irpiniambiente15</cp:lastModifiedBy>
  <cp:revision>2</cp:revision>
  <cp:lastPrinted>2020-05-20T11:29:00Z</cp:lastPrinted>
  <dcterms:created xsi:type="dcterms:W3CDTF">2021-01-07T14:48:00Z</dcterms:created>
  <dcterms:modified xsi:type="dcterms:W3CDTF">2021-01-07T14:48:00Z</dcterms:modified>
</cp:coreProperties>
</file>